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B4" w:rsidRPr="00F603CF" w:rsidRDefault="001835B4">
      <w:pPr>
        <w:pStyle w:val="BodyText"/>
        <w:rPr>
          <w:rFonts w:ascii="Helvetica"/>
          <w:b/>
          <w:sz w:val="18"/>
          <w:szCs w:val="18"/>
        </w:rPr>
      </w:pPr>
      <w:bookmarkStart w:id="0" w:name="_GoBack"/>
      <w:bookmarkEnd w:id="0"/>
    </w:p>
    <w:p w:rsidR="001835B4" w:rsidRDefault="006F6E7C" w:rsidP="00F603CF">
      <w:pPr>
        <w:pStyle w:val="BodyText"/>
        <w:jc w:val="center"/>
        <w:rPr>
          <w:rFonts w:ascii="Helvetica"/>
          <w:b/>
          <w:sz w:val="130"/>
        </w:rPr>
      </w:pPr>
      <w:r>
        <w:rPr>
          <w:rFonts w:ascii="Helvetica"/>
          <w:b/>
          <w:noProof/>
          <w:sz w:val="130"/>
          <w:lang w:bidi="ar-SA"/>
        </w:rPr>
        <w:drawing>
          <wp:inline distT="0" distB="0" distL="0" distR="0">
            <wp:extent cx="4514850" cy="2591606"/>
            <wp:effectExtent l="19050" t="0" r="0" b="0"/>
            <wp:docPr id="2" name="Picture 1" descr="Muse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 logo.jpg"/>
                    <pic:cNvPicPr/>
                  </pic:nvPicPr>
                  <pic:blipFill>
                    <a:blip r:embed="rId8" cstate="print"/>
                    <a:stretch>
                      <a:fillRect/>
                    </a:stretch>
                  </pic:blipFill>
                  <pic:spPr>
                    <a:xfrm>
                      <a:off x="0" y="0"/>
                      <a:ext cx="4514850" cy="2591606"/>
                    </a:xfrm>
                    <a:prstGeom prst="rect">
                      <a:avLst/>
                    </a:prstGeom>
                  </pic:spPr>
                </pic:pic>
              </a:graphicData>
            </a:graphic>
          </wp:inline>
        </w:drawing>
      </w:r>
    </w:p>
    <w:p w:rsidR="00F603CF" w:rsidRDefault="00F603CF" w:rsidP="00F603CF">
      <w:pPr>
        <w:pStyle w:val="BodyText"/>
        <w:jc w:val="center"/>
        <w:rPr>
          <w:rFonts w:ascii="Helvetica"/>
          <w:b/>
          <w:sz w:val="130"/>
        </w:rPr>
      </w:pPr>
    </w:p>
    <w:p w:rsidR="00F603CF" w:rsidRPr="00846E4F" w:rsidRDefault="00F603CF" w:rsidP="00F603CF">
      <w:pPr>
        <w:pStyle w:val="BodyText"/>
        <w:jc w:val="center"/>
        <w:rPr>
          <w:rFonts w:asciiTheme="minorHAnsi" w:hAnsiTheme="minorHAnsi" w:cstheme="minorHAnsi"/>
          <w:b/>
          <w:sz w:val="40"/>
          <w:szCs w:val="40"/>
          <w:u w:val="single"/>
        </w:rPr>
      </w:pPr>
      <w:r w:rsidRPr="00846E4F">
        <w:rPr>
          <w:rFonts w:asciiTheme="minorHAnsi" w:hAnsiTheme="minorHAnsi" w:cstheme="minorHAnsi"/>
          <w:b/>
          <w:sz w:val="40"/>
          <w:szCs w:val="40"/>
          <w:u w:val="single"/>
        </w:rPr>
        <w:t>Collections Development Policy</w:t>
      </w: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Default="00F603CF" w:rsidP="00F603CF">
      <w:pPr>
        <w:rPr>
          <w:rFonts w:cstheme="minorHAnsi"/>
          <w:sz w:val="24"/>
          <w:szCs w:val="24"/>
        </w:rPr>
      </w:pPr>
    </w:p>
    <w:p w:rsidR="00F603CF" w:rsidRPr="00F603CF" w:rsidRDefault="00F603CF" w:rsidP="00F603CF">
      <w:pPr>
        <w:rPr>
          <w:rFonts w:asciiTheme="minorHAnsi" w:hAnsiTheme="minorHAnsi" w:cstheme="minorHAnsi"/>
          <w:sz w:val="24"/>
          <w:szCs w:val="24"/>
        </w:rPr>
      </w:pPr>
    </w:p>
    <w:p w:rsidR="00F603CF" w:rsidRPr="00F603CF" w:rsidRDefault="00F603CF" w:rsidP="00F603CF">
      <w:pPr>
        <w:rPr>
          <w:rFonts w:asciiTheme="minorHAnsi" w:hAnsiTheme="minorHAnsi" w:cstheme="minorHAnsi"/>
          <w:sz w:val="24"/>
          <w:szCs w:val="24"/>
        </w:rPr>
      </w:pPr>
      <w:r w:rsidRPr="00F603CF">
        <w:rPr>
          <w:rFonts w:asciiTheme="minorHAnsi" w:hAnsiTheme="minorHAnsi" w:cstheme="minorHAnsi"/>
          <w:sz w:val="24"/>
          <w:szCs w:val="24"/>
        </w:rPr>
        <w:t xml:space="preserve">Name of </w:t>
      </w:r>
      <w:r w:rsidR="00846E4F">
        <w:rPr>
          <w:rFonts w:asciiTheme="minorHAnsi" w:hAnsiTheme="minorHAnsi" w:cstheme="minorHAnsi"/>
          <w:sz w:val="24"/>
          <w:szCs w:val="24"/>
        </w:rPr>
        <w:t>Museum</w:t>
      </w:r>
      <w:r w:rsidRPr="00F603CF">
        <w:rPr>
          <w:rFonts w:asciiTheme="minorHAnsi" w:hAnsiTheme="minorHAnsi" w:cstheme="minorHAnsi"/>
          <w:sz w:val="24"/>
          <w:szCs w:val="24"/>
        </w:rPr>
        <w:t xml:space="preserve">: </w:t>
      </w:r>
      <w:r w:rsidR="00846E4F">
        <w:rPr>
          <w:rFonts w:asciiTheme="minorHAnsi" w:hAnsiTheme="minorHAnsi" w:cstheme="minorHAnsi"/>
          <w:sz w:val="24"/>
          <w:szCs w:val="24"/>
        </w:rPr>
        <w:t xml:space="preserve">The </w:t>
      </w:r>
      <w:r w:rsidRPr="00F603CF">
        <w:rPr>
          <w:rFonts w:asciiTheme="minorHAnsi" w:hAnsiTheme="minorHAnsi" w:cstheme="minorHAnsi"/>
          <w:sz w:val="24"/>
          <w:szCs w:val="24"/>
        </w:rPr>
        <w:t xml:space="preserve">Scottish Football </w:t>
      </w:r>
      <w:r w:rsidR="00846E4F">
        <w:rPr>
          <w:rFonts w:asciiTheme="minorHAnsi" w:hAnsiTheme="minorHAnsi" w:cstheme="minorHAnsi"/>
          <w:sz w:val="24"/>
          <w:szCs w:val="24"/>
        </w:rPr>
        <w:t>Museum</w:t>
      </w:r>
    </w:p>
    <w:p w:rsidR="00F603CF" w:rsidRPr="00F603CF" w:rsidRDefault="00F603CF" w:rsidP="00F603CF">
      <w:pPr>
        <w:rPr>
          <w:rFonts w:asciiTheme="minorHAnsi" w:hAnsiTheme="minorHAnsi" w:cstheme="minorHAnsi"/>
          <w:sz w:val="24"/>
          <w:szCs w:val="24"/>
        </w:rPr>
      </w:pPr>
    </w:p>
    <w:p w:rsidR="00F603CF" w:rsidRPr="00F603CF" w:rsidRDefault="00F603CF" w:rsidP="00F603CF">
      <w:pPr>
        <w:rPr>
          <w:rFonts w:asciiTheme="minorHAnsi" w:hAnsiTheme="minorHAnsi" w:cstheme="minorHAnsi"/>
          <w:sz w:val="24"/>
          <w:szCs w:val="24"/>
        </w:rPr>
      </w:pPr>
      <w:r w:rsidRPr="00F603CF">
        <w:rPr>
          <w:rFonts w:asciiTheme="minorHAnsi" w:hAnsiTheme="minorHAnsi" w:cstheme="minorHAnsi"/>
          <w:sz w:val="24"/>
          <w:szCs w:val="24"/>
        </w:rPr>
        <w:t xml:space="preserve">Name of Governing Body: </w:t>
      </w:r>
      <w:r w:rsidR="00846E4F">
        <w:rPr>
          <w:rFonts w:asciiTheme="minorHAnsi" w:hAnsiTheme="minorHAnsi" w:cstheme="minorHAnsi"/>
          <w:sz w:val="24"/>
          <w:szCs w:val="24"/>
        </w:rPr>
        <w:t xml:space="preserve">The </w:t>
      </w:r>
      <w:r w:rsidRPr="00F603CF">
        <w:rPr>
          <w:rFonts w:asciiTheme="minorHAnsi" w:hAnsiTheme="minorHAnsi" w:cstheme="minorHAnsi"/>
          <w:sz w:val="24"/>
          <w:szCs w:val="24"/>
        </w:rPr>
        <w:t xml:space="preserve">Scottish Football Association </w:t>
      </w:r>
      <w:r w:rsidR="00846E4F">
        <w:rPr>
          <w:rFonts w:asciiTheme="minorHAnsi" w:hAnsiTheme="minorHAnsi" w:cstheme="minorHAnsi"/>
          <w:sz w:val="24"/>
          <w:szCs w:val="24"/>
        </w:rPr>
        <w:t>Museum</w:t>
      </w:r>
      <w:r w:rsidRPr="00F603CF">
        <w:rPr>
          <w:rFonts w:asciiTheme="minorHAnsi" w:hAnsiTheme="minorHAnsi" w:cstheme="minorHAnsi"/>
          <w:sz w:val="24"/>
          <w:szCs w:val="24"/>
        </w:rPr>
        <w:t xml:space="preserve"> Trust </w:t>
      </w:r>
    </w:p>
    <w:p w:rsidR="00F603CF" w:rsidRPr="00F603CF" w:rsidRDefault="00F603CF" w:rsidP="00F603CF">
      <w:pPr>
        <w:rPr>
          <w:rFonts w:asciiTheme="minorHAnsi" w:hAnsiTheme="minorHAnsi" w:cstheme="minorHAnsi"/>
          <w:sz w:val="24"/>
          <w:szCs w:val="24"/>
        </w:rPr>
      </w:pPr>
    </w:p>
    <w:p w:rsidR="00F603CF" w:rsidRPr="00EA1E1C" w:rsidRDefault="00F603CF" w:rsidP="00F603CF">
      <w:pPr>
        <w:rPr>
          <w:rFonts w:asciiTheme="minorHAnsi" w:hAnsiTheme="minorHAnsi" w:cstheme="minorHAnsi"/>
          <w:sz w:val="24"/>
          <w:szCs w:val="24"/>
        </w:rPr>
      </w:pPr>
      <w:r w:rsidRPr="00F603CF">
        <w:rPr>
          <w:rFonts w:asciiTheme="minorHAnsi" w:hAnsiTheme="minorHAnsi" w:cstheme="minorHAnsi"/>
          <w:sz w:val="24"/>
          <w:szCs w:val="24"/>
        </w:rPr>
        <w:t xml:space="preserve">Approved by the Trustees: </w:t>
      </w:r>
      <w:r w:rsidRPr="00EA1E1C">
        <w:rPr>
          <w:rFonts w:asciiTheme="minorHAnsi" w:hAnsiTheme="minorHAnsi" w:cstheme="minorHAnsi"/>
          <w:sz w:val="24"/>
          <w:szCs w:val="24"/>
        </w:rPr>
        <w:t>11/12/2019</w:t>
      </w:r>
    </w:p>
    <w:p w:rsidR="00F603CF" w:rsidRPr="00EA1E1C" w:rsidRDefault="00F603CF" w:rsidP="00F603CF">
      <w:pPr>
        <w:rPr>
          <w:rFonts w:asciiTheme="minorHAnsi" w:hAnsiTheme="minorHAnsi" w:cstheme="minorHAnsi"/>
          <w:sz w:val="24"/>
          <w:szCs w:val="24"/>
        </w:rPr>
      </w:pPr>
    </w:p>
    <w:p w:rsidR="00F603CF" w:rsidRPr="00EA1E1C" w:rsidRDefault="00F603CF" w:rsidP="00F603CF">
      <w:pPr>
        <w:rPr>
          <w:rFonts w:asciiTheme="minorHAnsi" w:hAnsiTheme="minorHAnsi" w:cstheme="minorHAnsi"/>
          <w:sz w:val="24"/>
          <w:szCs w:val="24"/>
        </w:rPr>
      </w:pPr>
      <w:r w:rsidRPr="00EA1E1C">
        <w:rPr>
          <w:rFonts w:asciiTheme="minorHAnsi" w:hAnsiTheme="minorHAnsi" w:cstheme="minorHAnsi"/>
          <w:sz w:val="24"/>
          <w:szCs w:val="24"/>
        </w:rPr>
        <w:t xml:space="preserve">Date of next review: </w:t>
      </w:r>
      <w:r w:rsidR="00EA1E1C" w:rsidRPr="00EA1E1C">
        <w:rPr>
          <w:rFonts w:asciiTheme="minorHAnsi" w:hAnsiTheme="minorHAnsi" w:cstheme="minorHAnsi"/>
          <w:sz w:val="24"/>
          <w:szCs w:val="24"/>
        </w:rPr>
        <w:t>11</w:t>
      </w:r>
      <w:r w:rsidRPr="00EA1E1C">
        <w:rPr>
          <w:rFonts w:asciiTheme="minorHAnsi" w:hAnsiTheme="minorHAnsi" w:cstheme="minorHAnsi"/>
          <w:sz w:val="24"/>
          <w:szCs w:val="24"/>
        </w:rPr>
        <w:t>/12/2024</w:t>
      </w:r>
    </w:p>
    <w:p w:rsidR="00D03077" w:rsidRDefault="00D03077" w:rsidP="00F603CF">
      <w:pPr>
        <w:rPr>
          <w:rFonts w:asciiTheme="minorHAnsi" w:hAnsiTheme="minorHAnsi" w:cstheme="minorHAnsi"/>
          <w:color w:val="FF0000"/>
          <w:sz w:val="24"/>
          <w:szCs w:val="24"/>
        </w:rPr>
      </w:pPr>
    </w:p>
    <w:p w:rsidR="00D03077" w:rsidRDefault="00D03077" w:rsidP="00F603CF">
      <w:pPr>
        <w:rPr>
          <w:rFonts w:asciiTheme="minorHAnsi" w:hAnsiTheme="minorHAnsi" w:cstheme="minorHAnsi"/>
          <w:color w:val="FF0000"/>
          <w:sz w:val="24"/>
          <w:szCs w:val="24"/>
        </w:rPr>
      </w:pPr>
    </w:p>
    <w:p w:rsidR="00D03077" w:rsidRDefault="00D03077" w:rsidP="00F603CF">
      <w:pPr>
        <w:rPr>
          <w:rFonts w:asciiTheme="minorHAnsi" w:hAnsiTheme="minorHAnsi" w:cstheme="minorHAnsi"/>
          <w:color w:val="FF0000"/>
          <w:sz w:val="24"/>
          <w:szCs w:val="24"/>
        </w:rPr>
      </w:pPr>
    </w:p>
    <w:p w:rsidR="00D03077" w:rsidRDefault="00D03077" w:rsidP="00F603CF">
      <w:pPr>
        <w:rPr>
          <w:rFonts w:asciiTheme="minorHAnsi" w:hAnsiTheme="minorHAnsi" w:cstheme="minorHAnsi"/>
          <w:color w:val="FF0000"/>
          <w:sz w:val="24"/>
          <w:szCs w:val="24"/>
        </w:rPr>
      </w:pPr>
    </w:p>
    <w:p w:rsidR="00D03077" w:rsidRDefault="00D03077" w:rsidP="00F603CF">
      <w:pPr>
        <w:rPr>
          <w:rFonts w:asciiTheme="minorHAnsi" w:hAnsiTheme="minorHAnsi" w:cstheme="minorHAnsi"/>
          <w:color w:val="FF0000"/>
          <w:sz w:val="24"/>
          <w:szCs w:val="24"/>
        </w:rPr>
      </w:pPr>
    </w:p>
    <w:sdt>
      <w:sdtPr>
        <w:rPr>
          <w:rFonts w:ascii="Helvetica-Light" w:eastAsia="Helvetica-Light" w:hAnsi="Helvetica-Light" w:cs="Helvetica-Light"/>
          <w:b w:val="0"/>
          <w:bCs w:val="0"/>
          <w:color w:val="auto"/>
          <w:sz w:val="22"/>
          <w:szCs w:val="22"/>
          <w:lang w:val="en-GB" w:eastAsia="en-GB" w:bidi="en-GB"/>
        </w:rPr>
        <w:id w:val="718853317"/>
        <w:docPartObj>
          <w:docPartGallery w:val="Table of Contents"/>
          <w:docPartUnique/>
        </w:docPartObj>
      </w:sdtPr>
      <w:sdtContent>
        <w:p w:rsidR="00D03077" w:rsidRPr="00846E4F" w:rsidRDefault="00D03077">
          <w:pPr>
            <w:pStyle w:val="TOCHeading"/>
            <w:rPr>
              <w:rFonts w:asciiTheme="minorHAnsi" w:hAnsiTheme="minorHAnsi" w:cstheme="minorHAnsi"/>
              <w:sz w:val="40"/>
              <w:szCs w:val="40"/>
            </w:rPr>
          </w:pPr>
          <w:r w:rsidRPr="00846E4F">
            <w:rPr>
              <w:rFonts w:asciiTheme="minorHAnsi" w:hAnsiTheme="minorHAnsi" w:cstheme="minorHAnsi"/>
              <w:color w:val="4F81BD" w:themeColor="accent1"/>
              <w:sz w:val="40"/>
              <w:szCs w:val="40"/>
            </w:rPr>
            <w:t>Contents</w:t>
          </w:r>
        </w:p>
        <w:p w:rsidR="00820E36" w:rsidRDefault="007F7050">
          <w:pPr>
            <w:pStyle w:val="TOC1"/>
            <w:tabs>
              <w:tab w:val="right" w:leader="dot" w:pos="9200"/>
            </w:tabs>
            <w:rPr>
              <w:rFonts w:asciiTheme="minorHAnsi" w:eastAsiaTheme="minorEastAsia" w:hAnsiTheme="minorHAnsi" w:cstheme="minorBidi"/>
              <w:noProof/>
              <w:lang w:bidi="ar-SA"/>
            </w:rPr>
          </w:pPr>
          <w:r w:rsidRPr="00846E4F">
            <w:rPr>
              <w:rFonts w:asciiTheme="minorHAnsi" w:hAnsiTheme="minorHAnsi" w:cstheme="minorHAnsi"/>
              <w:sz w:val="24"/>
              <w:szCs w:val="24"/>
            </w:rPr>
            <w:fldChar w:fldCharType="begin"/>
          </w:r>
          <w:r w:rsidR="00D03077" w:rsidRPr="00846E4F">
            <w:rPr>
              <w:rFonts w:asciiTheme="minorHAnsi" w:hAnsiTheme="minorHAnsi" w:cstheme="minorHAnsi"/>
              <w:sz w:val="24"/>
              <w:szCs w:val="24"/>
            </w:rPr>
            <w:instrText xml:space="preserve"> TOC \o "1-3" \h \z \u </w:instrText>
          </w:r>
          <w:r w:rsidRPr="00846E4F">
            <w:rPr>
              <w:rFonts w:asciiTheme="minorHAnsi" w:hAnsiTheme="minorHAnsi" w:cstheme="minorHAnsi"/>
              <w:sz w:val="24"/>
              <w:szCs w:val="24"/>
            </w:rPr>
            <w:fldChar w:fldCharType="separate"/>
          </w:r>
          <w:hyperlink w:anchor="_Toc33442292" w:history="1">
            <w:r w:rsidR="00820E36" w:rsidRPr="00785096">
              <w:rPr>
                <w:rStyle w:val="Hyperlink"/>
                <w:rFonts w:cstheme="minorHAnsi"/>
                <w:noProof/>
              </w:rPr>
              <w:t>Relationship to other relevant policies/ plans of the organisation:</w:t>
            </w:r>
            <w:r w:rsidR="00820E36">
              <w:rPr>
                <w:noProof/>
                <w:webHidden/>
              </w:rPr>
              <w:tab/>
            </w:r>
            <w:r>
              <w:rPr>
                <w:noProof/>
                <w:webHidden/>
              </w:rPr>
              <w:fldChar w:fldCharType="begin"/>
            </w:r>
            <w:r w:rsidR="00820E36">
              <w:rPr>
                <w:noProof/>
                <w:webHidden/>
              </w:rPr>
              <w:instrText xml:space="preserve"> PAGEREF _Toc33442292 \h </w:instrText>
            </w:r>
            <w:r>
              <w:rPr>
                <w:noProof/>
                <w:webHidden/>
              </w:rPr>
            </w:r>
            <w:r>
              <w:rPr>
                <w:noProof/>
                <w:webHidden/>
              </w:rPr>
              <w:fldChar w:fldCharType="separate"/>
            </w:r>
            <w:r w:rsidR="00820E36">
              <w:rPr>
                <w:noProof/>
                <w:webHidden/>
              </w:rPr>
              <w:t>3</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293" w:history="1">
            <w:r w:rsidR="00820E36" w:rsidRPr="00785096">
              <w:rPr>
                <w:rStyle w:val="Hyperlink"/>
                <w:rFonts w:cstheme="minorHAnsi"/>
                <w:noProof/>
              </w:rPr>
              <w:t>History of the collections</w:t>
            </w:r>
            <w:r w:rsidR="00820E36">
              <w:rPr>
                <w:noProof/>
                <w:webHidden/>
              </w:rPr>
              <w:tab/>
            </w:r>
            <w:r>
              <w:rPr>
                <w:noProof/>
                <w:webHidden/>
              </w:rPr>
              <w:fldChar w:fldCharType="begin"/>
            </w:r>
            <w:r w:rsidR="00820E36">
              <w:rPr>
                <w:noProof/>
                <w:webHidden/>
              </w:rPr>
              <w:instrText xml:space="preserve"> PAGEREF _Toc33442293 \h </w:instrText>
            </w:r>
            <w:r>
              <w:rPr>
                <w:noProof/>
                <w:webHidden/>
              </w:rPr>
            </w:r>
            <w:r>
              <w:rPr>
                <w:noProof/>
                <w:webHidden/>
              </w:rPr>
              <w:fldChar w:fldCharType="separate"/>
            </w:r>
            <w:r w:rsidR="00820E36">
              <w:rPr>
                <w:noProof/>
                <w:webHidden/>
              </w:rPr>
              <w:t>4</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294" w:history="1">
            <w:r w:rsidR="00820E36" w:rsidRPr="00785096">
              <w:rPr>
                <w:rStyle w:val="Hyperlink"/>
                <w:rFonts w:cstheme="minorHAnsi"/>
                <w:noProof/>
              </w:rPr>
              <w:t>An overview of current collections</w:t>
            </w:r>
            <w:r w:rsidR="00820E36">
              <w:rPr>
                <w:noProof/>
                <w:webHidden/>
              </w:rPr>
              <w:tab/>
            </w:r>
            <w:r>
              <w:rPr>
                <w:noProof/>
                <w:webHidden/>
              </w:rPr>
              <w:fldChar w:fldCharType="begin"/>
            </w:r>
            <w:r w:rsidR="00820E36">
              <w:rPr>
                <w:noProof/>
                <w:webHidden/>
              </w:rPr>
              <w:instrText xml:space="preserve"> PAGEREF _Toc33442294 \h </w:instrText>
            </w:r>
            <w:r>
              <w:rPr>
                <w:noProof/>
                <w:webHidden/>
              </w:rPr>
            </w:r>
            <w:r>
              <w:rPr>
                <w:noProof/>
                <w:webHidden/>
              </w:rPr>
              <w:fldChar w:fldCharType="separate"/>
            </w:r>
            <w:r w:rsidR="00820E36">
              <w:rPr>
                <w:noProof/>
                <w:webHidden/>
              </w:rPr>
              <w:t>4</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295" w:history="1">
            <w:r w:rsidR="00820E36" w:rsidRPr="00785096">
              <w:rPr>
                <w:rStyle w:val="Hyperlink"/>
                <w:rFonts w:cstheme="minorHAnsi"/>
                <w:noProof/>
              </w:rPr>
              <w:t>Themes and priorities for future collecting</w:t>
            </w:r>
            <w:r w:rsidR="00820E36">
              <w:rPr>
                <w:noProof/>
                <w:webHidden/>
              </w:rPr>
              <w:tab/>
            </w:r>
            <w:r>
              <w:rPr>
                <w:noProof/>
                <w:webHidden/>
              </w:rPr>
              <w:fldChar w:fldCharType="begin"/>
            </w:r>
            <w:r w:rsidR="00820E36">
              <w:rPr>
                <w:noProof/>
                <w:webHidden/>
              </w:rPr>
              <w:instrText xml:space="preserve"> PAGEREF _Toc33442295 \h </w:instrText>
            </w:r>
            <w:r>
              <w:rPr>
                <w:noProof/>
                <w:webHidden/>
              </w:rPr>
            </w:r>
            <w:r>
              <w:rPr>
                <w:noProof/>
                <w:webHidden/>
              </w:rPr>
              <w:fldChar w:fldCharType="separate"/>
            </w:r>
            <w:r w:rsidR="00820E36">
              <w:rPr>
                <w:noProof/>
                <w:webHidden/>
              </w:rPr>
              <w:t>5</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296" w:history="1">
            <w:r w:rsidR="00820E36" w:rsidRPr="00785096">
              <w:rPr>
                <w:rStyle w:val="Hyperlink"/>
                <w:rFonts w:cstheme="minorHAnsi"/>
                <w:noProof/>
              </w:rPr>
              <w:t>Themes and priorities for rationalisation and disposal</w:t>
            </w:r>
            <w:r w:rsidR="00820E36">
              <w:rPr>
                <w:noProof/>
                <w:webHidden/>
              </w:rPr>
              <w:tab/>
            </w:r>
            <w:r>
              <w:rPr>
                <w:noProof/>
                <w:webHidden/>
              </w:rPr>
              <w:fldChar w:fldCharType="begin"/>
            </w:r>
            <w:r w:rsidR="00820E36">
              <w:rPr>
                <w:noProof/>
                <w:webHidden/>
              </w:rPr>
              <w:instrText xml:space="preserve"> PAGEREF _Toc33442296 \h </w:instrText>
            </w:r>
            <w:r>
              <w:rPr>
                <w:noProof/>
                <w:webHidden/>
              </w:rPr>
            </w:r>
            <w:r>
              <w:rPr>
                <w:noProof/>
                <w:webHidden/>
              </w:rPr>
              <w:fldChar w:fldCharType="separate"/>
            </w:r>
            <w:r w:rsidR="00820E36">
              <w:rPr>
                <w:noProof/>
                <w:webHidden/>
              </w:rPr>
              <w:t>6</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297" w:history="1">
            <w:r w:rsidR="00820E36" w:rsidRPr="00785096">
              <w:rPr>
                <w:rStyle w:val="Hyperlink"/>
                <w:rFonts w:cstheme="minorHAnsi"/>
                <w:noProof/>
              </w:rPr>
              <w:t>Legal and ethical framework for acquisition and disposal of items</w:t>
            </w:r>
            <w:r w:rsidR="00820E36">
              <w:rPr>
                <w:noProof/>
                <w:webHidden/>
              </w:rPr>
              <w:tab/>
            </w:r>
            <w:r>
              <w:rPr>
                <w:noProof/>
                <w:webHidden/>
              </w:rPr>
              <w:fldChar w:fldCharType="begin"/>
            </w:r>
            <w:r w:rsidR="00820E36">
              <w:rPr>
                <w:noProof/>
                <w:webHidden/>
              </w:rPr>
              <w:instrText xml:space="preserve"> PAGEREF _Toc33442297 \h </w:instrText>
            </w:r>
            <w:r>
              <w:rPr>
                <w:noProof/>
                <w:webHidden/>
              </w:rPr>
            </w:r>
            <w:r>
              <w:rPr>
                <w:noProof/>
                <w:webHidden/>
              </w:rPr>
              <w:fldChar w:fldCharType="separate"/>
            </w:r>
            <w:r w:rsidR="00820E36">
              <w:rPr>
                <w:noProof/>
                <w:webHidden/>
              </w:rPr>
              <w:t>6</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298" w:history="1">
            <w:r w:rsidR="00820E36" w:rsidRPr="00785096">
              <w:rPr>
                <w:rStyle w:val="Hyperlink"/>
                <w:rFonts w:cstheme="minorHAnsi"/>
                <w:noProof/>
              </w:rPr>
              <w:t>Collecting policies of other Museums</w:t>
            </w:r>
            <w:r w:rsidR="00820E36">
              <w:rPr>
                <w:noProof/>
                <w:webHidden/>
              </w:rPr>
              <w:tab/>
            </w:r>
            <w:r>
              <w:rPr>
                <w:noProof/>
                <w:webHidden/>
              </w:rPr>
              <w:fldChar w:fldCharType="begin"/>
            </w:r>
            <w:r w:rsidR="00820E36">
              <w:rPr>
                <w:noProof/>
                <w:webHidden/>
              </w:rPr>
              <w:instrText xml:space="preserve"> PAGEREF _Toc33442298 \h </w:instrText>
            </w:r>
            <w:r>
              <w:rPr>
                <w:noProof/>
                <w:webHidden/>
              </w:rPr>
            </w:r>
            <w:r>
              <w:rPr>
                <w:noProof/>
                <w:webHidden/>
              </w:rPr>
              <w:fldChar w:fldCharType="separate"/>
            </w:r>
            <w:r w:rsidR="00820E36">
              <w:rPr>
                <w:noProof/>
                <w:webHidden/>
              </w:rPr>
              <w:t>6</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299" w:history="1">
            <w:r w:rsidR="00820E36" w:rsidRPr="00785096">
              <w:rPr>
                <w:rStyle w:val="Hyperlink"/>
                <w:rFonts w:cstheme="minorHAnsi"/>
                <w:noProof/>
                <w:spacing w:val="-3"/>
              </w:rPr>
              <w:t>Archival</w:t>
            </w:r>
            <w:r w:rsidR="00820E36" w:rsidRPr="00785096">
              <w:rPr>
                <w:rStyle w:val="Hyperlink"/>
                <w:rFonts w:cstheme="minorHAnsi"/>
                <w:noProof/>
                <w:spacing w:val="4"/>
              </w:rPr>
              <w:t xml:space="preserve"> </w:t>
            </w:r>
            <w:r w:rsidR="00820E36" w:rsidRPr="00785096">
              <w:rPr>
                <w:rStyle w:val="Hyperlink"/>
                <w:rFonts w:cstheme="minorHAnsi"/>
                <w:noProof/>
              </w:rPr>
              <w:t>holdings</w:t>
            </w:r>
            <w:r w:rsidR="00820E36">
              <w:rPr>
                <w:noProof/>
                <w:webHidden/>
              </w:rPr>
              <w:tab/>
            </w:r>
            <w:r>
              <w:rPr>
                <w:noProof/>
                <w:webHidden/>
              </w:rPr>
              <w:fldChar w:fldCharType="begin"/>
            </w:r>
            <w:r w:rsidR="00820E36">
              <w:rPr>
                <w:noProof/>
                <w:webHidden/>
              </w:rPr>
              <w:instrText xml:space="preserve"> PAGEREF _Toc33442299 \h </w:instrText>
            </w:r>
            <w:r>
              <w:rPr>
                <w:noProof/>
                <w:webHidden/>
              </w:rPr>
            </w:r>
            <w:r>
              <w:rPr>
                <w:noProof/>
                <w:webHidden/>
              </w:rPr>
              <w:fldChar w:fldCharType="separate"/>
            </w:r>
            <w:r w:rsidR="00820E36">
              <w:rPr>
                <w:noProof/>
                <w:webHidden/>
              </w:rPr>
              <w:t>6</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300" w:history="1">
            <w:r w:rsidR="00820E36" w:rsidRPr="00785096">
              <w:rPr>
                <w:rStyle w:val="Hyperlink"/>
                <w:rFonts w:cstheme="minorHAnsi"/>
                <w:noProof/>
              </w:rPr>
              <w:t>Acquisition</w:t>
            </w:r>
            <w:r w:rsidR="00820E36">
              <w:rPr>
                <w:noProof/>
                <w:webHidden/>
              </w:rPr>
              <w:tab/>
            </w:r>
            <w:r>
              <w:rPr>
                <w:noProof/>
                <w:webHidden/>
              </w:rPr>
              <w:fldChar w:fldCharType="begin"/>
            </w:r>
            <w:r w:rsidR="00820E36">
              <w:rPr>
                <w:noProof/>
                <w:webHidden/>
              </w:rPr>
              <w:instrText xml:space="preserve"> PAGEREF _Toc33442300 \h </w:instrText>
            </w:r>
            <w:r>
              <w:rPr>
                <w:noProof/>
                <w:webHidden/>
              </w:rPr>
            </w:r>
            <w:r>
              <w:rPr>
                <w:noProof/>
                <w:webHidden/>
              </w:rPr>
              <w:fldChar w:fldCharType="separate"/>
            </w:r>
            <w:r w:rsidR="00820E36">
              <w:rPr>
                <w:noProof/>
                <w:webHidden/>
              </w:rPr>
              <w:t>7</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301" w:history="1">
            <w:r w:rsidR="00820E36" w:rsidRPr="00785096">
              <w:rPr>
                <w:rStyle w:val="Hyperlink"/>
                <w:rFonts w:cstheme="minorHAnsi"/>
                <w:noProof/>
              </w:rPr>
              <w:t>Human remains</w:t>
            </w:r>
            <w:r w:rsidR="00820E36">
              <w:rPr>
                <w:noProof/>
                <w:webHidden/>
              </w:rPr>
              <w:tab/>
            </w:r>
            <w:r>
              <w:rPr>
                <w:noProof/>
                <w:webHidden/>
              </w:rPr>
              <w:fldChar w:fldCharType="begin"/>
            </w:r>
            <w:r w:rsidR="00820E36">
              <w:rPr>
                <w:noProof/>
                <w:webHidden/>
              </w:rPr>
              <w:instrText xml:space="preserve"> PAGEREF _Toc33442301 \h </w:instrText>
            </w:r>
            <w:r>
              <w:rPr>
                <w:noProof/>
                <w:webHidden/>
              </w:rPr>
            </w:r>
            <w:r>
              <w:rPr>
                <w:noProof/>
                <w:webHidden/>
              </w:rPr>
              <w:fldChar w:fldCharType="separate"/>
            </w:r>
            <w:r w:rsidR="00820E36">
              <w:rPr>
                <w:noProof/>
                <w:webHidden/>
              </w:rPr>
              <w:t>7</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302" w:history="1">
            <w:r w:rsidR="00820E36" w:rsidRPr="00785096">
              <w:rPr>
                <w:rStyle w:val="Hyperlink"/>
                <w:rFonts w:cstheme="minorHAnsi"/>
                <w:noProof/>
              </w:rPr>
              <w:t>Biological and geological material</w:t>
            </w:r>
            <w:r w:rsidR="00820E36">
              <w:rPr>
                <w:noProof/>
                <w:webHidden/>
              </w:rPr>
              <w:tab/>
            </w:r>
            <w:r>
              <w:rPr>
                <w:noProof/>
                <w:webHidden/>
              </w:rPr>
              <w:fldChar w:fldCharType="begin"/>
            </w:r>
            <w:r w:rsidR="00820E36">
              <w:rPr>
                <w:noProof/>
                <w:webHidden/>
              </w:rPr>
              <w:instrText xml:space="preserve"> PAGEREF _Toc33442302 \h </w:instrText>
            </w:r>
            <w:r>
              <w:rPr>
                <w:noProof/>
                <w:webHidden/>
              </w:rPr>
            </w:r>
            <w:r>
              <w:rPr>
                <w:noProof/>
                <w:webHidden/>
              </w:rPr>
              <w:fldChar w:fldCharType="separate"/>
            </w:r>
            <w:r w:rsidR="00820E36">
              <w:rPr>
                <w:noProof/>
                <w:webHidden/>
              </w:rPr>
              <w:t>7</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303" w:history="1">
            <w:r w:rsidR="00820E36" w:rsidRPr="00785096">
              <w:rPr>
                <w:rStyle w:val="Hyperlink"/>
                <w:rFonts w:cstheme="minorHAnsi"/>
                <w:noProof/>
              </w:rPr>
              <w:t>Archaeological material</w:t>
            </w:r>
            <w:r w:rsidR="00820E36">
              <w:rPr>
                <w:noProof/>
                <w:webHidden/>
              </w:rPr>
              <w:tab/>
            </w:r>
            <w:r>
              <w:rPr>
                <w:noProof/>
                <w:webHidden/>
              </w:rPr>
              <w:fldChar w:fldCharType="begin"/>
            </w:r>
            <w:r w:rsidR="00820E36">
              <w:rPr>
                <w:noProof/>
                <w:webHidden/>
              </w:rPr>
              <w:instrText xml:space="preserve"> PAGEREF _Toc33442303 \h </w:instrText>
            </w:r>
            <w:r>
              <w:rPr>
                <w:noProof/>
                <w:webHidden/>
              </w:rPr>
            </w:r>
            <w:r>
              <w:rPr>
                <w:noProof/>
                <w:webHidden/>
              </w:rPr>
              <w:fldChar w:fldCharType="separate"/>
            </w:r>
            <w:r w:rsidR="00820E36">
              <w:rPr>
                <w:noProof/>
                <w:webHidden/>
              </w:rPr>
              <w:t>8</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304" w:history="1">
            <w:r w:rsidR="00820E36" w:rsidRPr="00785096">
              <w:rPr>
                <w:rStyle w:val="Hyperlink"/>
                <w:rFonts w:cstheme="minorHAnsi"/>
                <w:noProof/>
              </w:rPr>
              <w:t>Exceptions</w:t>
            </w:r>
            <w:r w:rsidR="00820E36">
              <w:rPr>
                <w:noProof/>
                <w:webHidden/>
              </w:rPr>
              <w:tab/>
            </w:r>
            <w:r>
              <w:rPr>
                <w:noProof/>
                <w:webHidden/>
              </w:rPr>
              <w:fldChar w:fldCharType="begin"/>
            </w:r>
            <w:r w:rsidR="00820E36">
              <w:rPr>
                <w:noProof/>
                <w:webHidden/>
              </w:rPr>
              <w:instrText xml:space="preserve"> PAGEREF _Toc33442304 \h </w:instrText>
            </w:r>
            <w:r>
              <w:rPr>
                <w:noProof/>
                <w:webHidden/>
              </w:rPr>
            </w:r>
            <w:r>
              <w:rPr>
                <w:noProof/>
                <w:webHidden/>
              </w:rPr>
              <w:fldChar w:fldCharType="separate"/>
            </w:r>
            <w:r w:rsidR="00820E36">
              <w:rPr>
                <w:noProof/>
                <w:webHidden/>
              </w:rPr>
              <w:t>8</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305" w:history="1">
            <w:r w:rsidR="00820E36" w:rsidRPr="00785096">
              <w:rPr>
                <w:rStyle w:val="Hyperlink"/>
                <w:rFonts w:cstheme="minorHAnsi"/>
                <w:noProof/>
              </w:rPr>
              <w:t>Spoliation</w:t>
            </w:r>
            <w:r w:rsidR="00820E36">
              <w:rPr>
                <w:noProof/>
                <w:webHidden/>
              </w:rPr>
              <w:tab/>
            </w:r>
            <w:r>
              <w:rPr>
                <w:noProof/>
                <w:webHidden/>
              </w:rPr>
              <w:fldChar w:fldCharType="begin"/>
            </w:r>
            <w:r w:rsidR="00820E36">
              <w:rPr>
                <w:noProof/>
                <w:webHidden/>
              </w:rPr>
              <w:instrText xml:space="preserve"> PAGEREF _Toc33442305 \h </w:instrText>
            </w:r>
            <w:r>
              <w:rPr>
                <w:noProof/>
                <w:webHidden/>
              </w:rPr>
            </w:r>
            <w:r>
              <w:rPr>
                <w:noProof/>
                <w:webHidden/>
              </w:rPr>
              <w:fldChar w:fldCharType="separate"/>
            </w:r>
            <w:r w:rsidR="00820E36">
              <w:rPr>
                <w:noProof/>
                <w:webHidden/>
              </w:rPr>
              <w:t>8</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306" w:history="1">
            <w:r w:rsidR="00820E36" w:rsidRPr="00785096">
              <w:rPr>
                <w:rStyle w:val="Hyperlink"/>
                <w:rFonts w:cstheme="minorHAnsi"/>
                <w:noProof/>
              </w:rPr>
              <w:t>The Repatriation and Restitution of objects and human remains</w:t>
            </w:r>
            <w:r w:rsidR="00820E36">
              <w:rPr>
                <w:noProof/>
                <w:webHidden/>
              </w:rPr>
              <w:tab/>
            </w:r>
            <w:r>
              <w:rPr>
                <w:noProof/>
                <w:webHidden/>
              </w:rPr>
              <w:fldChar w:fldCharType="begin"/>
            </w:r>
            <w:r w:rsidR="00820E36">
              <w:rPr>
                <w:noProof/>
                <w:webHidden/>
              </w:rPr>
              <w:instrText xml:space="preserve"> PAGEREF _Toc33442306 \h </w:instrText>
            </w:r>
            <w:r>
              <w:rPr>
                <w:noProof/>
                <w:webHidden/>
              </w:rPr>
            </w:r>
            <w:r>
              <w:rPr>
                <w:noProof/>
                <w:webHidden/>
              </w:rPr>
              <w:fldChar w:fldCharType="separate"/>
            </w:r>
            <w:r w:rsidR="00820E36">
              <w:rPr>
                <w:noProof/>
                <w:webHidden/>
              </w:rPr>
              <w:t>9</w:t>
            </w:r>
            <w:r>
              <w:rPr>
                <w:noProof/>
                <w:webHidden/>
              </w:rPr>
              <w:fldChar w:fldCharType="end"/>
            </w:r>
          </w:hyperlink>
        </w:p>
        <w:p w:rsidR="00820E36" w:rsidRDefault="007F7050">
          <w:pPr>
            <w:pStyle w:val="TOC1"/>
            <w:tabs>
              <w:tab w:val="right" w:leader="dot" w:pos="9200"/>
            </w:tabs>
            <w:rPr>
              <w:rFonts w:asciiTheme="minorHAnsi" w:eastAsiaTheme="minorEastAsia" w:hAnsiTheme="minorHAnsi" w:cstheme="minorBidi"/>
              <w:noProof/>
              <w:lang w:bidi="ar-SA"/>
            </w:rPr>
          </w:pPr>
          <w:hyperlink w:anchor="_Toc33442307" w:history="1">
            <w:r w:rsidR="00820E36" w:rsidRPr="00785096">
              <w:rPr>
                <w:rStyle w:val="Hyperlink"/>
                <w:rFonts w:cstheme="minorHAnsi"/>
                <w:noProof/>
              </w:rPr>
              <w:t>Disposal procedures</w:t>
            </w:r>
            <w:r w:rsidR="00820E36">
              <w:rPr>
                <w:noProof/>
                <w:webHidden/>
              </w:rPr>
              <w:tab/>
            </w:r>
            <w:r>
              <w:rPr>
                <w:noProof/>
                <w:webHidden/>
              </w:rPr>
              <w:fldChar w:fldCharType="begin"/>
            </w:r>
            <w:r w:rsidR="00820E36">
              <w:rPr>
                <w:noProof/>
                <w:webHidden/>
              </w:rPr>
              <w:instrText xml:space="preserve"> PAGEREF _Toc33442307 \h </w:instrText>
            </w:r>
            <w:r>
              <w:rPr>
                <w:noProof/>
                <w:webHidden/>
              </w:rPr>
            </w:r>
            <w:r>
              <w:rPr>
                <w:noProof/>
                <w:webHidden/>
              </w:rPr>
              <w:fldChar w:fldCharType="separate"/>
            </w:r>
            <w:r w:rsidR="00820E36">
              <w:rPr>
                <w:noProof/>
                <w:webHidden/>
              </w:rPr>
              <w:t>9</w:t>
            </w:r>
            <w:r>
              <w:rPr>
                <w:noProof/>
                <w:webHidden/>
              </w:rPr>
              <w:fldChar w:fldCharType="end"/>
            </w:r>
          </w:hyperlink>
        </w:p>
        <w:p w:rsidR="00820E36" w:rsidRDefault="007F7050">
          <w:pPr>
            <w:pStyle w:val="TOC2"/>
            <w:tabs>
              <w:tab w:val="right" w:leader="dot" w:pos="9200"/>
            </w:tabs>
            <w:rPr>
              <w:rFonts w:asciiTheme="minorHAnsi" w:eastAsiaTheme="minorEastAsia" w:hAnsiTheme="minorHAnsi" w:cstheme="minorBidi"/>
              <w:noProof/>
              <w:lang w:bidi="ar-SA"/>
            </w:rPr>
          </w:pPr>
          <w:hyperlink w:anchor="_Toc33442308" w:history="1">
            <w:r w:rsidR="00820E36" w:rsidRPr="00785096">
              <w:rPr>
                <w:rStyle w:val="Hyperlink"/>
                <w:rFonts w:cstheme="minorHAnsi"/>
                <w:noProof/>
              </w:rPr>
              <w:t>Disposal by exchange</w:t>
            </w:r>
            <w:r w:rsidR="00820E36">
              <w:rPr>
                <w:noProof/>
                <w:webHidden/>
              </w:rPr>
              <w:tab/>
            </w:r>
            <w:r>
              <w:rPr>
                <w:noProof/>
                <w:webHidden/>
              </w:rPr>
              <w:fldChar w:fldCharType="begin"/>
            </w:r>
            <w:r w:rsidR="00820E36">
              <w:rPr>
                <w:noProof/>
                <w:webHidden/>
              </w:rPr>
              <w:instrText xml:space="preserve"> PAGEREF _Toc33442308 \h </w:instrText>
            </w:r>
            <w:r>
              <w:rPr>
                <w:noProof/>
                <w:webHidden/>
              </w:rPr>
            </w:r>
            <w:r>
              <w:rPr>
                <w:noProof/>
                <w:webHidden/>
              </w:rPr>
              <w:fldChar w:fldCharType="separate"/>
            </w:r>
            <w:r w:rsidR="00820E36">
              <w:rPr>
                <w:noProof/>
                <w:webHidden/>
              </w:rPr>
              <w:t>11</w:t>
            </w:r>
            <w:r>
              <w:rPr>
                <w:noProof/>
                <w:webHidden/>
              </w:rPr>
              <w:fldChar w:fldCharType="end"/>
            </w:r>
          </w:hyperlink>
        </w:p>
        <w:p w:rsidR="00820E36" w:rsidRDefault="007F7050">
          <w:pPr>
            <w:pStyle w:val="TOC2"/>
            <w:tabs>
              <w:tab w:val="right" w:leader="dot" w:pos="9200"/>
            </w:tabs>
            <w:rPr>
              <w:rFonts w:asciiTheme="minorHAnsi" w:eastAsiaTheme="minorEastAsia" w:hAnsiTheme="minorHAnsi" w:cstheme="minorBidi"/>
              <w:noProof/>
              <w:lang w:bidi="ar-SA"/>
            </w:rPr>
          </w:pPr>
          <w:hyperlink w:anchor="_Toc33442309" w:history="1">
            <w:r w:rsidR="00820E36" w:rsidRPr="00785096">
              <w:rPr>
                <w:rStyle w:val="Hyperlink"/>
                <w:rFonts w:cstheme="minorHAnsi"/>
                <w:noProof/>
              </w:rPr>
              <w:t>Disposal by destruction</w:t>
            </w:r>
            <w:r w:rsidR="00820E36">
              <w:rPr>
                <w:noProof/>
                <w:webHidden/>
              </w:rPr>
              <w:tab/>
            </w:r>
            <w:r>
              <w:rPr>
                <w:noProof/>
                <w:webHidden/>
              </w:rPr>
              <w:fldChar w:fldCharType="begin"/>
            </w:r>
            <w:r w:rsidR="00820E36">
              <w:rPr>
                <w:noProof/>
                <w:webHidden/>
              </w:rPr>
              <w:instrText xml:space="preserve"> PAGEREF _Toc33442309 \h </w:instrText>
            </w:r>
            <w:r>
              <w:rPr>
                <w:noProof/>
                <w:webHidden/>
              </w:rPr>
            </w:r>
            <w:r>
              <w:rPr>
                <w:noProof/>
                <w:webHidden/>
              </w:rPr>
              <w:fldChar w:fldCharType="separate"/>
            </w:r>
            <w:r w:rsidR="00820E36">
              <w:rPr>
                <w:noProof/>
                <w:webHidden/>
              </w:rPr>
              <w:t>12</w:t>
            </w:r>
            <w:r>
              <w:rPr>
                <w:noProof/>
                <w:webHidden/>
              </w:rPr>
              <w:fldChar w:fldCharType="end"/>
            </w:r>
          </w:hyperlink>
        </w:p>
        <w:p w:rsidR="00D03077" w:rsidRDefault="007F7050">
          <w:r w:rsidRPr="00846E4F">
            <w:rPr>
              <w:rFonts w:asciiTheme="minorHAnsi" w:hAnsiTheme="minorHAnsi" w:cstheme="minorHAnsi"/>
              <w:sz w:val="24"/>
              <w:szCs w:val="24"/>
            </w:rPr>
            <w:fldChar w:fldCharType="end"/>
          </w:r>
        </w:p>
      </w:sdtContent>
    </w:sdt>
    <w:p w:rsidR="00D03077" w:rsidRPr="00F603CF" w:rsidRDefault="00D03077" w:rsidP="00F603CF">
      <w:pPr>
        <w:rPr>
          <w:rFonts w:asciiTheme="minorHAnsi" w:hAnsiTheme="minorHAnsi" w:cstheme="minorHAnsi"/>
          <w:sz w:val="24"/>
          <w:szCs w:val="24"/>
        </w:rPr>
        <w:sectPr w:rsidR="00D03077" w:rsidRPr="00F603CF" w:rsidSect="00846E4F">
          <w:footerReference w:type="default" r:id="rId9"/>
          <w:type w:val="continuous"/>
          <w:pgSz w:w="11910" w:h="16840"/>
          <w:pgMar w:top="993" w:right="1680" w:bottom="280" w:left="1020" w:header="720" w:footer="720" w:gutter="0"/>
          <w:cols w:space="720"/>
          <w:titlePg/>
          <w:docGrid w:linePitch="299"/>
        </w:sectPr>
      </w:pPr>
    </w:p>
    <w:p w:rsidR="001835B4" w:rsidRPr="00846E4F" w:rsidRDefault="007F7050">
      <w:pPr>
        <w:pStyle w:val="Heading1"/>
        <w:spacing w:line="247" w:lineRule="auto"/>
        <w:ind w:right="1069"/>
        <w:rPr>
          <w:rFonts w:asciiTheme="minorHAnsi" w:hAnsiTheme="minorHAnsi" w:cstheme="minorHAnsi"/>
        </w:rPr>
      </w:pPr>
      <w:r>
        <w:rPr>
          <w:rFonts w:asciiTheme="minorHAnsi" w:hAnsiTheme="minorHAnsi" w:cstheme="minorHAnsi"/>
          <w:noProof/>
        </w:rPr>
        <w:lastRenderedPageBreak/>
        <w:pict>
          <v:group id="Group 47" o:spid="_x0000_s1079" style="position:absolute;left:0;text-align:left;margin-left:56.25pt;margin-top:1.45pt;width:28.35pt;height:28.35pt;z-index:251647488;mso-position-horizontal-relative:page" coordorigin="1125,29"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YtAwgAABMiAAAOAAAAZHJzL2Uyb0RvYy54bWzUmm2PozYQx99X6ndAvGyVCwabh+iyp9vN&#10;5lTp2p509AOwQBJUAhTYTa5Vv3tnDM7aWTvhHlqp+2JDwj9m5ufxeGzn9ZvjvrSe8rYr6mppk1eO&#10;beVVWmdFtV3av8XrWWhbXZ9UWVLWVb60P+Wd/ebm++9eH5pF7ta7uszy1oJGqm5xaJb2ru+bxXze&#10;pbt8n3Sv6iav4OambvdJD2/b7TxrkwO0vi/nruP480PdZk1bp3nXwaer4aZ9w9vfbPK0/3Wz6fLe&#10;Kpc22Nbz/y3//4D/5zevk8W2TZpdkY5mJF9gxT4pKnjoqalV0ifWY1u8aGpfpG3d1Zv+VVrv5/Vm&#10;U6Q59wG8Ic6ZN+/a+rHhvmwXh21zwgRozzh9cbPpL08fWqvIlnYIeKpkD33EH2vRAOEcmu0CNO/a&#10;5mPzoR08hMv3dfp7B7fn5/fx/XYQWw+Hn+sM2kse+5rDOW7aPTYBbltH3gefTn2QH3srhQ8933Eo&#10;s60Ubo3XvI/SHXQkfosQF27DXTcaei/d3Y/fZX4wfBEv0LpkMTySmzmahT5BrHXPOLuvw/lxlzQ5&#10;76UOUQmcROBct3mOAWzRcCDKZQJnJ7OU7qCRHSC/SvEFD0HSSCNZpI9d/y6veWckT++7niPeZnDF&#10;uzgbIyGGmNjsSxgRP84sxyLUCS3+vFEvZODrIPthbsWOdbDGDoDxcGrKFRrelBtZov+eJZ6QQDMg&#10;2OmaoUIzWOR5ntYiCJFni6jeIl9oeFOeziKIp1MzINBaBBlOZuT6vtaiSMiQUai3iKi8/VADiciw&#10;QaG1iai0iWvqOBl5TFyDWWfQQfey84iMHILEYJgKnRCfamkRmXxMfINhZ+x9XR8SmTwBiZaYq6In&#10;xGNaw1wZf+yagl3l73qBhpgrw0eJ3rAX8A2Gyfxj1xDzrsrf03alK8NHid6wM/hGYjL/2DWEvqfy&#10;90Jd7HsyfJRoDfNU+MYY82T+sWcIfk/lTxnTdKUnw0eJ3jAVvnFUejL/2DMEv6fyZ9qu9GT4KNEa&#10;RlX4xJTDqMw/pobgpyp/xnTBT2X4KNEbpsInpnSPFcMpUcfUEPxU5c9CXVdC3fPcFEr0hqnwjTMj&#10;lfnH1BD8TOXPIp1hTIaPEq1hTIVPaKhPsEzmHzND8DOVv54Yk+EbiTEVPmGMaBMsk/nHzBD8TOWv&#10;jzEmwzfGmK/CJ75hrvRl/rFvCH5f5a8flb4M3zgqfRU+8Zm+1vFl/jFMqNr6y1f56/MYFtCncWTM&#10;Y74Kn/ihvit9mX8MtYrWsEDlr8/8gQzfmPkDFT5M9nrDApl/HBiCP1D56+fKQIZvnCsDFb6RWCDz&#10;jwND8Acqf311EcjwjdUFrvrk6tUUY6HMPw4NwR++4K+ZK0MZvrEeC1X4xlEZyvxjSHbaGAvP+Gvn&#10;ylCGb6xgQxW+MY+FMv8YahWtYZHKX1vxRzJ7U8UfnaE35f1Iph9HhtCPVPratVEkkzctjqIz8KYV&#10;ZCSzjyND4Ecqe+0iMpK5y6tI2A04rXCTnVj0psdqXPXClZXgtpXDNyuausPthhjgw2ZD7I0bCqDC&#10;JbJBDEhQLHYfLovBUBTDgm7Yq7isJtBxXM6myQEol/NdEvD9cuu4rEE5rEmmGDNuwcSwUpgkH12F&#10;+n2KHAtzNAaq6kny0VWodafIsYjF1qECnSQf+3TYD7sKEgs+bB2qtSmtYxnG5dNcxeKIy6e5iiUL&#10;yqHemGIMFhJcPq1XcXpHOczNU1rHSZfLp7mKUyGXT3MVJyiUw+wyxRicNrh8mquYzFEOqXhK65hk&#10;uXyaq5j8uFxxdQi1MTm1sJN9vofd2hbsYT+gRcmiSXrMaeLSOixtvgG4G17x8339lMc1V/SY2lyc&#10;ieG5fBccnvZ8v6wUnQNpF3SwOzU4L26L14Y3R8aBdRqG4rZ4HWTjQ0/9JO6K10GF61Z8JKxMLz4T&#10;pk+QwfbWRdmouvJM3H2DxjxYNlx65mgaha2US7LRT3rtoSM15l52AV1E6xisoy49VnQqg3r/kg69&#10;nNIeusl1V+xDP1F3zV/0k+uu4EM/UXetN9BP1KHfl/wV7V0LFWHftcgT/l55rMB3ZVCI3rgyxETn&#10;ng+KtKy7fPAe8wA/+TglBMwj0n5/V5dFti7KEhNB124f7srWekrgfMwNble39yNFRVbymqeq8WsC&#10;Mn4djhrGnIOHDvy866+IuNS5daPZ2g+DGV1TNosCJ5w5JLqNfIdGdLX+GyssQhe7Isvy6n1R5eLs&#10;jdBphzHjKeBwasZP3zDjRQwKE+6X0UmH/+mchMO2KgPvksUuT7L78bpPinK4nqsWc8jgtnjlIOCg&#10;aTi2GU6ZHursExzhtPVw7gjnpHCxq9s/besAZ45Lu/vjMWlz2yp/quAUKiIUd+J6/oayAPekW/nO&#10;g3wnqVJoamn3NpSteHnXDwebj01bbHfwJMJZVPVbOIDbFHjIw+0brBrfwEHYf3UiBiuU4YAxxmi5&#10;rY8WFEtgFDKDgzM8EbP6I3wuLB/PxqyqvttBZZ6/bdv6gJ0DrIaJWPrq0M6/dmTWtMORmYUXSxvn&#10;Y05XHJ/BKBMSDKHTWEkWnzV4nOg+vA/pDPLG/Yw6q9Xs7fqOzvw1CdjKW93drYg6eHBIfv3guTxm&#10;1vzv5ZiRRsSQUAACHxH85f+eD/ZFDz9NKIs9no3jHwL4hsmhPz4cx+j/zDxxyhGn/AAXQ26Ai2+Y&#10;F/i5OfzygOe48VcS+NMG+T3PI8+/5bj5BwAA//8DAFBLAwQUAAYACAAAACEAMAnFOt4AAAAIAQAA&#10;DwAAAGRycy9kb3ducmV2LnhtbEyPQWuDQBSE74X+h+UFemtWLUo1riGEtqdQaFIovb3oi0rct+Ju&#10;1Pz7bk7NcZhh5pt8PetOjDTY1rCCcBmAIC5N1XKt4Pvw/vwKwjrkCjvDpOBKFtbF40OOWWUm/qJx&#10;72rhS9hmqKBxrs+ktGVDGu3S9MTeO5lBo/NyqGU14OTLdSejIEikxpb9QoM9bRsqz/uLVvAx4bR5&#10;Cd/G3fm0vf4e4s+fXUhKPS3mzQqEo9n9h+GG79Gh8ExHc+HKis7rMIp9VEGUgrj5SRqBOCqI0wRk&#10;kcv7A8UfAAAA//8DAFBLAQItABQABgAIAAAAIQC2gziS/gAAAOEBAAATAAAAAAAAAAAAAAAAAAAA&#10;AABbQ29udGVudF9UeXBlc10ueG1sUEsBAi0AFAAGAAgAAAAhADj9If/WAAAAlAEAAAsAAAAAAAAA&#10;AAAAAAAALwEAAF9yZWxzLy5yZWxzUEsBAi0AFAAGAAgAAAAhAP28Fi0DCAAAEyIAAA4AAAAAAAAA&#10;AAAAAAAALgIAAGRycy9lMm9Eb2MueG1sUEsBAi0AFAAGAAgAAAAhADAJxTreAAAACAEAAA8AAAAA&#10;AAAAAAAAAAAAXQoAAGRycy9kb3ducmV2LnhtbFBLBQYAAAAABAAEAPMAAABoCwAAAAA=&#10;">
            <v:shape id="Freeform 48" o:spid="_x0000_s1081" style="position:absolute;left:1125;top:29;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6RxgAAANsAAAAPAAAAZHJzL2Rvd25yZXYueG1sRI9bawIx&#10;FITfC/6HcIS+1awt6LI1ipQWWgqCF2z7dticvejmZElSXf31RhB8HGbmG2Yy60wjDuR8bVnBcJCA&#10;IM6trrlUsFl/PKUgfEDW2FgmBSfyMJv2HiaYaXvkJR1WoRQRwj5DBVUIbSalzysy6Ae2JY5eYZ3B&#10;EKUrpXZ4jHDTyOckGUmDNceFClt6qyjfr/6NgvG50H/rbfq7G3+9L+bF4vvlZ+mUeux381cQgbpw&#10;D9/an1pBOoTrl/gD5PQCAAD//wMAUEsBAi0AFAAGAAgAAAAhANvh9svuAAAAhQEAABMAAAAAAAAA&#10;AAAAAAAAAAAAAFtDb250ZW50X1R5cGVzXS54bWxQSwECLQAUAAYACAAAACEAWvQsW78AAAAVAQAA&#10;CwAAAAAAAAAAAAAAAAAfAQAAX3JlbHMvLnJlbHNQSwECLQAUAAYACAAAACEA7nZekcYAAADbAAAA&#10;DwAAAAAAAAAAAAAAAAAHAgAAZHJzL2Rvd25yZXYueG1sUEsFBgAAAAADAAMAtwAAAPoCAAAAAA==&#10;" path="m283,l208,10,141,39,83,83,39,140,10,208,,283r10,76l39,426r44,57l141,528r67,28l283,566r76,-10l426,528r57,-45l528,426r28,-67l566,283,556,208,528,140,483,83,426,39,359,10,283,xe" fillcolor="#27bdbe" stroked="f">
              <v:path arrowok="t" o:connecttype="custom" o:connectlocs="283,29;208,39;141,68;83,112;39,169;10,237;0,312;10,388;39,455;83,512;141,557;208,585;283,595;359,585;426,557;483,512;528,455;556,388;566,312;556,237;528,169;483,112;426,68;359,39;283,29" o:connectangles="0,0,0,0,0,0,0,0,0,0,0,0,0,0,0,0,0,0,0,0,0,0,0,0,0"/>
            </v:shape>
            <v:shapetype id="_x0000_t202" coordsize="21600,21600" o:spt="202" path="m,l,21600r21600,l21600,xe">
              <v:stroke joinstyle="miter"/>
              <v:path gradientshapeok="t" o:connecttype="rect"/>
            </v:shapetype>
            <v:shape id="Text Box 49" o:spid="_x0000_s1080" type="#_x0000_t202" style="position:absolute;left:1125;top:2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style="mso-next-textbox:#Text Box 49" inset="0,0,0,0">
                <w:txbxContent>
                  <w:p w:rsidR="003A267E" w:rsidRDefault="003A267E">
                    <w:pPr>
                      <w:spacing w:before="163"/>
                      <w:ind w:left="183"/>
                      <w:rPr>
                        <w:rFonts w:ascii="Helvetica-Black"/>
                        <w:b/>
                        <w:sz w:val="30"/>
                      </w:rPr>
                    </w:pPr>
                    <w:r>
                      <w:rPr>
                        <w:rFonts w:ascii="Helvetica-Black"/>
                        <w:b/>
                        <w:color w:val="FFFFFF"/>
                        <w:w w:val="99"/>
                        <w:sz w:val="30"/>
                      </w:rPr>
                      <w:t>1</w:t>
                    </w:r>
                  </w:p>
                </w:txbxContent>
              </v:textbox>
            </v:shape>
            <w10:wrap anchorx="page"/>
          </v:group>
        </w:pict>
      </w:r>
      <w:bookmarkStart w:id="1" w:name="_Toc33442292"/>
      <w:r w:rsidR="00AC4BA1" w:rsidRPr="00846E4F">
        <w:rPr>
          <w:rFonts w:asciiTheme="minorHAnsi" w:hAnsiTheme="minorHAnsi" w:cstheme="minorHAnsi"/>
          <w:color w:val="005055"/>
        </w:rPr>
        <w:t>Relationship to other relevant policies/ plans of the organisation:</w:t>
      </w:r>
      <w:bookmarkEnd w:id="1"/>
    </w:p>
    <w:p w:rsidR="001835B4" w:rsidRPr="003A267E" w:rsidRDefault="00AC4BA1" w:rsidP="00693CC9">
      <w:pPr>
        <w:pStyle w:val="ListParagraph"/>
        <w:numPr>
          <w:ilvl w:val="1"/>
          <w:numId w:val="12"/>
        </w:numPr>
        <w:tabs>
          <w:tab w:val="left" w:pos="1657"/>
          <w:tab w:val="left" w:pos="1658"/>
        </w:tabs>
        <w:spacing w:before="260"/>
        <w:ind w:hanging="561"/>
        <w:rPr>
          <w:rFonts w:asciiTheme="minorHAnsi" w:hAnsiTheme="minorHAnsi" w:cstheme="minorHAnsi"/>
          <w:sz w:val="24"/>
        </w:rPr>
      </w:pPr>
      <w:r w:rsidRPr="003A267E">
        <w:rPr>
          <w:rFonts w:asciiTheme="minorHAnsi" w:hAnsiTheme="minorHAnsi" w:cstheme="minorHAnsi"/>
          <w:color w:val="231F20"/>
          <w:sz w:val="24"/>
        </w:rPr>
        <w:t xml:space="preserve">The </w:t>
      </w:r>
      <w:r w:rsidR="00846E4F">
        <w:rPr>
          <w:rFonts w:asciiTheme="minorHAnsi" w:hAnsiTheme="minorHAnsi" w:cstheme="minorHAnsi"/>
          <w:color w:val="231F20"/>
          <w:spacing w:val="-3"/>
          <w:sz w:val="24"/>
        </w:rPr>
        <w:t>Museum</w:t>
      </w:r>
      <w:r w:rsidRPr="003A267E">
        <w:rPr>
          <w:rFonts w:asciiTheme="minorHAnsi" w:hAnsiTheme="minorHAnsi" w:cstheme="minorHAnsi"/>
          <w:color w:val="231F20"/>
          <w:spacing w:val="-3"/>
          <w:sz w:val="24"/>
        </w:rPr>
        <w:t xml:space="preserve">’s </w:t>
      </w:r>
      <w:r w:rsidRPr="003A267E">
        <w:rPr>
          <w:rFonts w:asciiTheme="minorHAnsi" w:hAnsiTheme="minorHAnsi" w:cstheme="minorHAnsi"/>
          <w:color w:val="231F20"/>
          <w:sz w:val="24"/>
        </w:rPr>
        <w:t>statement of purpose</w:t>
      </w:r>
      <w:r w:rsidRPr="003A267E">
        <w:rPr>
          <w:rFonts w:asciiTheme="minorHAnsi" w:hAnsiTheme="minorHAnsi" w:cstheme="minorHAnsi"/>
          <w:color w:val="231F20"/>
          <w:spacing w:val="3"/>
          <w:sz w:val="24"/>
        </w:rPr>
        <w:t xml:space="preserve"> </w:t>
      </w:r>
      <w:r w:rsidRPr="003A267E">
        <w:rPr>
          <w:rFonts w:asciiTheme="minorHAnsi" w:hAnsiTheme="minorHAnsi" w:cstheme="minorHAnsi"/>
          <w:color w:val="231F20"/>
          <w:sz w:val="24"/>
        </w:rPr>
        <w:t>is:</w:t>
      </w:r>
    </w:p>
    <w:p w:rsidR="001835B4" w:rsidRPr="00693CC9" w:rsidRDefault="00693CC9" w:rsidP="00693CC9">
      <w:pPr>
        <w:spacing w:before="136"/>
        <w:ind w:left="1077" w:right="1486"/>
        <w:rPr>
          <w:rFonts w:asciiTheme="minorHAnsi" w:hAnsiTheme="minorHAnsi" w:cstheme="minorHAnsi"/>
          <w:sz w:val="24"/>
        </w:rPr>
      </w:pPr>
      <w:r w:rsidRPr="00693CC9">
        <w:rPr>
          <w:rFonts w:asciiTheme="minorHAnsi" w:hAnsiTheme="minorHAnsi" w:cstheme="minorHAnsi"/>
          <w:sz w:val="24"/>
        </w:rPr>
        <w:t xml:space="preserve">The Scottish Football Museum exists to promote the unique football heritage of Scotland, to build and maintain a national football collection, to educate and inspire future generations and to support a world class reminiscence. </w:t>
      </w:r>
    </w:p>
    <w:p w:rsidR="001835B4" w:rsidRPr="003A267E" w:rsidRDefault="001835B4">
      <w:pPr>
        <w:pStyle w:val="BodyText"/>
        <w:rPr>
          <w:rFonts w:asciiTheme="minorHAnsi" w:hAnsiTheme="minorHAnsi" w:cstheme="minorHAnsi"/>
          <w:i/>
          <w:sz w:val="28"/>
        </w:rPr>
      </w:pPr>
    </w:p>
    <w:p w:rsidR="004150AC" w:rsidRPr="00EA1E1C" w:rsidRDefault="004150AC">
      <w:pPr>
        <w:pStyle w:val="ListParagraph"/>
        <w:numPr>
          <w:ilvl w:val="1"/>
          <w:numId w:val="12"/>
        </w:numPr>
        <w:tabs>
          <w:tab w:val="left" w:pos="1637"/>
          <w:tab w:val="left" w:pos="1638"/>
        </w:tabs>
        <w:spacing w:before="202" w:line="252" w:lineRule="auto"/>
        <w:ind w:left="1637" w:right="1483" w:hanging="560"/>
        <w:rPr>
          <w:rFonts w:asciiTheme="minorHAnsi" w:hAnsiTheme="minorHAnsi" w:cstheme="minorHAnsi"/>
          <w:sz w:val="24"/>
        </w:rPr>
      </w:pPr>
      <w:r w:rsidRPr="00EA1E1C">
        <w:rPr>
          <w:rFonts w:asciiTheme="minorHAnsi" w:hAnsiTheme="minorHAnsi" w:cstheme="minorHAnsi"/>
          <w:sz w:val="24"/>
        </w:rPr>
        <w:t xml:space="preserve">The Collections Development Policy is intended to guide the Curatorial staff and the Board of Trustees of the Scottish Football </w:t>
      </w:r>
      <w:r w:rsidR="00846E4F" w:rsidRPr="00EA1E1C">
        <w:rPr>
          <w:rFonts w:asciiTheme="minorHAnsi" w:hAnsiTheme="minorHAnsi" w:cstheme="minorHAnsi"/>
          <w:sz w:val="24"/>
        </w:rPr>
        <w:t>Museum</w:t>
      </w:r>
      <w:r w:rsidRPr="00EA1E1C">
        <w:rPr>
          <w:rFonts w:asciiTheme="minorHAnsi" w:hAnsiTheme="minorHAnsi" w:cstheme="minorHAnsi"/>
          <w:sz w:val="24"/>
        </w:rPr>
        <w:t>. The policy relates to the Forward Plan, the Emergency Plan</w:t>
      </w:r>
      <w:r w:rsidR="00B56243" w:rsidRPr="00EA1E1C">
        <w:rPr>
          <w:rFonts w:asciiTheme="minorHAnsi" w:hAnsiTheme="minorHAnsi" w:cstheme="minorHAnsi"/>
          <w:sz w:val="24"/>
        </w:rPr>
        <w:t>, the Display Policy</w:t>
      </w:r>
      <w:r w:rsidRPr="00EA1E1C">
        <w:rPr>
          <w:rFonts w:asciiTheme="minorHAnsi" w:hAnsiTheme="minorHAnsi" w:cstheme="minorHAnsi"/>
          <w:sz w:val="24"/>
        </w:rPr>
        <w:t xml:space="preserve"> and the Care and Conservation Policy and Plan. </w:t>
      </w:r>
    </w:p>
    <w:p w:rsidR="001835B4" w:rsidRPr="003A267E" w:rsidRDefault="00AC4BA1">
      <w:pPr>
        <w:pStyle w:val="ListParagraph"/>
        <w:numPr>
          <w:ilvl w:val="1"/>
          <w:numId w:val="12"/>
        </w:numPr>
        <w:tabs>
          <w:tab w:val="left" w:pos="1637"/>
          <w:tab w:val="left" w:pos="1638"/>
        </w:tabs>
        <w:spacing w:before="202" w:line="252" w:lineRule="auto"/>
        <w:ind w:left="1637" w:right="1483" w:hanging="560"/>
        <w:rPr>
          <w:rFonts w:asciiTheme="minorHAnsi" w:hAnsiTheme="minorHAnsi" w:cstheme="minorHAnsi"/>
          <w:sz w:val="24"/>
        </w:rPr>
      </w:pPr>
      <w:r w:rsidRPr="003A267E">
        <w:rPr>
          <w:rFonts w:asciiTheme="minorHAnsi" w:hAnsiTheme="minorHAnsi" w:cstheme="minorHAnsi"/>
          <w:color w:val="231F20"/>
          <w:sz w:val="24"/>
        </w:rPr>
        <w:t xml:space="preserve">The governing body will ensure that both acquisition </w:t>
      </w:r>
      <w:r w:rsidRPr="003A267E">
        <w:rPr>
          <w:rFonts w:asciiTheme="minorHAnsi" w:hAnsiTheme="minorHAnsi" w:cstheme="minorHAnsi"/>
          <w:color w:val="231F20"/>
          <w:spacing w:val="-6"/>
          <w:sz w:val="24"/>
        </w:rPr>
        <w:t xml:space="preserve">and </w:t>
      </w:r>
      <w:r w:rsidRPr="003A267E">
        <w:rPr>
          <w:rFonts w:asciiTheme="minorHAnsi" w:hAnsiTheme="minorHAnsi" w:cstheme="minorHAnsi"/>
          <w:color w:val="231F20"/>
          <w:sz w:val="24"/>
        </w:rPr>
        <w:t>disposal are carried out openly and with</w:t>
      </w:r>
      <w:r w:rsidRPr="003A267E">
        <w:rPr>
          <w:rFonts w:asciiTheme="minorHAnsi" w:hAnsiTheme="minorHAnsi" w:cstheme="minorHAnsi"/>
          <w:color w:val="231F20"/>
          <w:spacing w:val="3"/>
          <w:sz w:val="24"/>
        </w:rPr>
        <w:t xml:space="preserve"> </w:t>
      </w:r>
      <w:r w:rsidRPr="003A267E">
        <w:rPr>
          <w:rFonts w:asciiTheme="minorHAnsi" w:hAnsiTheme="minorHAnsi" w:cstheme="minorHAnsi"/>
          <w:color w:val="231F20"/>
          <w:spacing w:val="-3"/>
          <w:sz w:val="24"/>
        </w:rPr>
        <w:t>transparency.</w:t>
      </w:r>
    </w:p>
    <w:p w:rsidR="001835B4" w:rsidRPr="00846E4F" w:rsidRDefault="001835B4">
      <w:pPr>
        <w:pStyle w:val="BodyText"/>
        <w:spacing w:before="7"/>
        <w:rPr>
          <w:rFonts w:asciiTheme="minorHAnsi" w:hAnsiTheme="minorHAnsi" w:cstheme="minorHAnsi"/>
        </w:rPr>
      </w:pPr>
    </w:p>
    <w:p w:rsidR="001835B4" w:rsidRPr="003A267E" w:rsidRDefault="00AC4BA1" w:rsidP="00F24F14">
      <w:pPr>
        <w:pStyle w:val="ListParagraph"/>
        <w:numPr>
          <w:ilvl w:val="1"/>
          <w:numId w:val="12"/>
        </w:numPr>
        <w:tabs>
          <w:tab w:val="left" w:pos="1637"/>
          <w:tab w:val="left" w:pos="1638"/>
        </w:tabs>
        <w:spacing w:line="252" w:lineRule="auto"/>
        <w:ind w:left="1637" w:right="946" w:hanging="560"/>
        <w:rPr>
          <w:rFonts w:asciiTheme="minorHAnsi" w:hAnsiTheme="minorHAnsi" w:cstheme="minorHAnsi"/>
          <w:sz w:val="24"/>
        </w:rPr>
      </w:pPr>
      <w:r w:rsidRPr="003A267E">
        <w:rPr>
          <w:rFonts w:asciiTheme="minorHAnsi" w:hAnsiTheme="minorHAnsi" w:cstheme="minorHAnsi"/>
          <w:color w:val="231F20"/>
          <w:sz w:val="24"/>
        </w:rPr>
        <w:t xml:space="preserve">By definition, 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has a long-term purpose and </w:t>
      </w:r>
      <w:r w:rsidRPr="003A267E">
        <w:rPr>
          <w:rFonts w:asciiTheme="minorHAnsi" w:hAnsiTheme="minorHAnsi" w:cstheme="minorHAnsi"/>
          <w:color w:val="231F20"/>
          <w:spacing w:val="-4"/>
          <w:sz w:val="24"/>
        </w:rPr>
        <w:t xml:space="preserve">holds </w:t>
      </w:r>
      <w:r w:rsidRPr="003A267E">
        <w:rPr>
          <w:rFonts w:asciiTheme="minorHAnsi" w:hAnsiTheme="minorHAnsi" w:cstheme="minorHAnsi"/>
          <w:color w:val="231F20"/>
          <w:sz w:val="24"/>
        </w:rPr>
        <w:t>collections in trust for the benefit of the public in relation to its stated objectives. The governing body therefore accepts the principle that sound curatorial reasons must be established before consideration is given to any acquisition to the collection,</w:t>
      </w:r>
      <w:r w:rsidR="00F24F14" w:rsidRPr="003A267E">
        <w:rPr>
          <w:rFonts w:asciiTheme="minorHAnsi" w:hAnsiTheme="minorHAnsi" w:cstheme="minorHAnsi"/>
          <w:color w:val="231F20"/>
          <w:sz w:val="24"/>
        </w:rPr>
        <w:t xml:space="preserve"> </w:t>
      </w:r>
      <w:r w:rsidRPr="003A267E">
        <w:rPr>
          <w:rFonts w:asciiTheme="minorHAnsi" w:hAnsiTheme="minorHAnsi" w:cstheme="minorHAnsi"/>
          <w:color w:val="231F20"/>
          <w:sz w:val="24"/>
        </w:rPr>
        <w:t xml:space="preserve">or the disposal of any items in 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’s collection.</w:t>
      </w:r>
    </w:p>
    <w:p w:rsidR="001835B4" w:rsidRPr="00846E4F" w:rsidRDefault="001835B4">
      <w:pPr>
        <w:pStyle w:val="BodyText"/>
        <w:rPr>
          <w:rFonts w:asciiTheme="minorHAnsi" w:hAnsiTheme="minorHAnsi" w:cstheme="minorHAnsi"/>
        </w:rPr>
      </w:pPr>
    </w:p>
    <w:p w:rsidR="001835B4" w:rsidRPr="003A267E" w:rsidRDefault="00AC4BA1">
      <w:pPr>
        <w:pStyle w:val="ListParagraph"/>
        <w:numPr>
          <w:ilvl w:val="1"/>
          <w:numId w:val="12"/>
        </w:numPr>
        <w:tabs>
          <w:tab w:val="left" w:pos="1637"/>
          <w:tab w:val="left" w:pos="1638"/>
        </w:tabs>
        <w:spacing w:before="181" w:line="252" w:lineRule="auto"/>
        <w:ind w:left="1637" w:right="807" w:hanging="560"/>
        <w:rPr>
          <w:rFonts w:asciiTheme="minorHAnsi" w:hAnsiTheme="minorHAnsi" w:cstheme="minorHAnsi"/>
          <w:sz w:val="24"/>
        </w:rPr>
      </w:pPr>
      <w:r w:rsidRPr="003A267E">
        <w:rPr>
          <w:rFonts w:asciiTheme="minorHAnsi" w:hAnsiTheme="minorHAnsi" w:cstheme="minorHAnsi"/>
          <w:color w:val="231F20"/>
          <w:sz w:val="24"/>
        </w:rPr>
        <w:t xml:space="preserve">Acquisitions outside the current stated policy will only be </w:t>
      </w:r>
      <w:r w:rsidRPr="003A267E">
        <w:rPr>
          <w:rFonts w:asciiTheme="minorHAnsi" w:hAnsiTheme="minorHAnsi" w:cstheme="minorHAnsi"/>
          <w:color w:val="231F20"/>
          <w:spacing w:val="-4"/>
          <w:sz w:val="24"/>
        </w:rPr>
        <w:t xml:space="preserve">made </w:t>
      </w:r>
      <w:r w:rsidRPr="003A267E">
        <w:rPr>
          <w:rFonts w:asciiTheme="minorHAnsi" w:hAnsiTheme="minorHAnsi" w:cstheme="minorHAnsi"/>
          <w:color w:val="231F20"/>
          <w:sz w:val="24"/>
        </w:rPr>
        <w:t>in exceptional</w:t>
      </w:r>
      <w:r w:rsidRPr="003A267E">
        <w:rPr>
          <w:rFonts w:asciiTheme="minorHAnsi" w:hAnsiTheme="minorHAnsi" w:cstheme="minorHAnsi"/>
          <w:color w:val="231F20"/>
          <w:spacing w:val="-1"/>
          <w:sz w:val="24"/>
        </w:rPr>
        <w:t xml:space="preserve"> </w:t>
      </w:r>
      <w:r w:rsidRPr="003A267E">
        <w:rPr>
          <w:rFonts w:asciiTheme="minorHAnsi" w:hAnsiTheme="minorHAnsi" w:cstheme="minorHAnsi"/>
          <w:color w:val="231F20"/>
          <w:sz w:val="24"/>
        </w:rPr>
        <w:t>circumstances.</w:t>
      </w:r>
    </w:p>
    <w:p w:rsidR="001835B4" w:rsidRPr="00846E4F" w:rsidRDefault="001835B4">
      <w:pPr>
        <w:pStyle w:val="BodyText"/>
        <w:spacing w:before="6"/>
        <w:rPr>
          <w:rFonts w:asciiTheme="minorHAnsi" w:hAnsiTheme="minorHAnsi" w:cstheme="minorHAnsi"/>
        </w:rPr>
      </w:pPr>
    </w:p>
    <w:p w:rsidR="001835B4" w:rsidRPr="003A267E" w:rsidRDefault="00AC4BA1">
      <w:pPr>
        <w:pStyle w:val="ListParagraph"/>
        <w:numPr>
          <w:ilvl w:val="1"/>
          <w:numId w:val="12"/>
        </w:numPr>
        <w:tabs>
          <w:tab w:val="left" w:pos="1637"/>
          <w:tab w:val="left" w:pos="1638"/>
        </w:tabs>
        <w:spacing w:before="1" w:line="252" w:lineRule="auto"/>
        <w:ind w:left="1637" w:right="989" w:hanging="560"/>
        <w:rPr>
          <w:rFonts w:asciiTheme="minorHAnsi" w:hAnsiTheme="minorHAnsi" w:cstheme="minorHAnsi"/>
          <w:sz w:val="24"/>
        </w:rPr>
      </w:pPr>
      <w:r w:rsidRPr="003A267E">
        <w:rPr>
          <w:rFonts w:asciiTheme="minorHAnsi" w:hAnsiTheme="minorHAnsi" w:cstheme="minorHAnsi"/>
          <w:color w:val="231F20"/>
          <w:sz w:val="24"/>
        </w:rPr>
        <w:t xml:space="preserve">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recognises its responsibility, when acquiring additions to its collections, to ensure that care of collections, documentation arrangements and use of collections will </w:t>
      </w:r>
      <w:r w:rsidRPr="003A267E">
        <w:rPr>
          <w:rFonts w:asciiTheme="minorHAnsi" w:hAnsiTheme="minorHAnsi" w:cstheme="minorHAnsi"/>
          <w:color w:val="231F20"/>
          <w:spacing w:val="-5"/>
          <w:sz w:val="24"/>
        </w:rPr>
        <w:t xml:space="preserve">meet </w:t>
      </w:r>
      <w:r w:rsidRPr="003A267E">
        <w:rPr>
          <w:rFonts w:asciiTheme="minorHAnsi" w:hAnsiTheme="minorHAnsi" w:cstheme="minorHAnsi"/>
          <w:color w:val="231F20"/>
          <w:sz w:val="24"/>
        </w:rPr>
        <w:t xml:space="preserve">the requirements of 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Accreditation Standard.</w:t>
      </w:r>
      <w:r w:rsidRPr="003A267E">
        <w:rPr>
          <w:rFonts w:asciiTheme="minorHAnsi" w:hAnsiTheme="minorHAnsi" w:cstheme="minorHAnsi"/>
          <w:color w:val="231F20"/>
          <w:spacing w:val="-20"/>
          <w:sz w:val="24"/>
        </w:rPr>
        <w:t xml:space="preserve"> </w:t>
      </w:r>
      <w:r w:rsidRPr="003A267E">
        <w:rPr>
          <w:rFonts w:asciiTheme="minorHAnsi" w:hAnsiTheme="minorHAnsi" w:cstheme="minorHAnsi"/>
          <w:color w:val="231F20"/>
          <w:sz w:val="24"/>
        </w:rPr>
        <w:t>This includes using Spectrum primary procedures for collections management. It will take into account limitations on collecting imposed by such factors as staffing, storage and care of collection arrangements.</w:t>
      </w:r>
    </w:p>
    <w:p w:rsidR="001835B4" w:rsidRPr="00846E4F" w:rsidRDefault="001835B4">
      <w:pPr>
        <w:pStyle w:val="BodyText"/>
        <w:spacing w:before="9"/>
        <w:rPr>
          <w:rFonts w:asciiTheme="minorHAnsi" w:hAnsiTheme="minorHAnsi" w:cstheme="minorHAnsi"/>
        </w:rPr>
      </w:pPr>
    </w:p>
    <w:p w:rsidR="001835B4" w:rsidRPr="00846E4F" w:rsidRDefault="00AC4BA1">
      <w:pPr>
        <w:pStyle w:val="ListParagraph"/>
        <w:numPr>
          <w:ilvl w:val="1"/>
          <w:numId w:val="12"/>
        </w:numPr>
        <w:tabs>
          <w:tab w:val="left" w:pos="1657"/>
          <w:tab w:val="left" w:pos="1658"/>
        </w:tabs>
        <w:spacing w:line="252" w:lineRule="auto"/>
        <w:ind w:right="885" w:hanging="580"/>
        <w:rPr>
          <w:rFonts w:asciiTheme="minorHAnsi" w:hAnsiTheme="minorHAnsi" w:cstheme="minorHAnsi"/>
          <w:sz w:val="24"/>
        </w:rPr>
      </w:pPr>
      <w:r w:rsidRPr="003A267E">
        <w:rPr>
          <w:rFonts w:asciiTheme="minorHAnsi" w:hAnsiTheme="minorHAnsi" w:cstheme="minorHAnsi"/>
          <w:color w:val="231F20"/>
          <w:sz w:val="24"/>
        </w:rPr>
        <w:t xml:space="preserve">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will undertake due diligence and make every effort not to acquire, whether by purchase, gift, bequest or exchange, any object or specimen unless the governing body or responsible officer is satisfied that 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can </w:t>
      </w:r>
      <w:r w:rsidRPr="003A267E">
        <w:rPr>
          <w:rFonts w:asciiTheme="minorHAnsi" w:hAnsiTheme="minorHAnsi" w:cstheme="minorHAnsi"/>
          <w:color w:val="231F20"/>
          <w:spacing w:val="-4"/>
          <w:sz w:val="24"/>
        </w:rPr>
        <w:t xml:space="preserve">acquire </w:t>
      </w:r>
      <w:r w:rsidRPr="003A267E">
        <w:rPr>
          <w:rFonts w:asciiTheme="minorHAnsi" w:hAnsiTheme="minorHAnsi" w:cstheme="minorHAnsi"/>
          <w:color w:val="231F20"/>
          <w:sz w:val="24"/>
        </w:rPr>
        <w:t>a valid title to the item in question.</w:t>
      </w:r>
    </w:p>
    <w:p w:rsidR="00846E4F" w:rsidRPr="003A267E" w:rsidRDefault="00846E4F" w:rsidP="00846E4F">
      <w:pPr>
        <w:pStyle w:val="ListParagraph"/>
        <w:tabs>
          <w:tab w:val="left" w:pos="1657"/>
          <w:tab w:val="left" w:pos="1658"/>
        </w:tabs>
        <w:spacing w:line="252" w:lineRule="auto"/>
        <w:ind w:left="1657" w:right="885" w:firstLine="0"/>
        <w:rPr>
          <w:rFonts w:asciiTheme="minorHAnsi" w:hAnsiTheme="minorHAnsi" w:cstheme="minorHAnsi"/>
          <w:sz w:val="24"/>
        </w:rPr>
      </w:pPr>
    </w:p>
    <w:p w:rsidR="00846E4F" w:rsidRDefault="00AC4BA1" w:rsidP="003C7566">
      <w:pPr>
        <w:pStyle w:val="ListParagraph"/>
        <w:numPr>
          <w:ilvl w:val="1"/>
          <w:numId w:val="12"/>
        </w:numPr>
        <w:tabs>
          <w:tab w:val="left" w:pos="1637"/>
          <w:tab w:val="left" w:pos="1638"/>
        </w:tabs>
        <w:spacing w:line="252" w:lineRule="auto"/>
        <w:ind w:left="1655" w:right="986" w:hanging="560"/>
        <w:rPr>
          <w:rFonts w:asciiTheme="minorHAnsi" w:hAnsiTheme="minorHAnsi" w:cstheme="minorHAnsi"/>
          <w:color w:val="231F20"/>
          <w:spacing w:val="-3"/>
          <w:sz w:val="24"/>
        </w:rPr>
        <w:sectPr w:rsidR="00846E4F" w:rsidSect="00846E4F">
          <w:pgSz w:w="11910" w:h="16840"/>
          <w:pgMar w:top="1418" w:right="720" w:bottom="720" w:left="720" w:header="720" w:footer="720" w:gutter="0"/>
          <w:cols w:space="720"/>
          <w:docGrid w:linePitch="299"/>
        </w:sectPr>
      </w:pPr>
      <w:r w:rsidRPr="003A267E">
        <w:rPr>
          <w:rFonts w:asciiTheme="minorHAnsi" w:hAnsiTheme="minorHAnsi" w:cstheme="minorHAnsi"/>
          <w:color w:val="231F20"/>
          <w:sz w:val="24"/>
        </w:rPr>
        <w:t xml:space="preserve">The </w:t>
      </w:r>
      <w:r w:rsidR="00846E4F">
        <w:rPr>
          <w:rFonts w:asciiTheme="minorHAnsi" w:hAnsiTheme="minorHAnsi" w:cstheme="minorHAnsi"/>
          <w:color w:val="231F20"/>
          <w:spacing w:val="-3"/>
          <w:sz w:val="24"/>
        </w:rPr>
        <w:t>Museum</w:t>
      </w:r>
      <w:r w:rsidRPr="003A267E">
        <w:rPr>
          <w:rFonts w:asciiTheme="minorHAnsi" w:hAnsiTheme="minorHAnsi" w:cstheme="minorHAnsi"/>
          <w:color w:val="231F20"/>
          <w:spacing w:val="-3"/>
          <w:sz w:val="24"/>
        </w:rPr>
        <w:t xml:space="preserve"> will </w:t>
      </w:r>
      <w:r w:rsidRPr="003A267E">
        <w:rPr>
          <w:rFonts w:asciiTheme="minorHAnsi" w:hAnsiTheme="minorHAnsi" w:cstheme="minorHAnsi"/>
          <w:color w:val="231F20"/>
          <w:sz w:val="24"/>
        </w:rPr>
        <w:t xml:space="preserve">not </w:t>
      </w:r>
      <w:r w:rsidRPr="003A267E">
        <w:rPr>
          <w:rFonts w:asciiTheme="minorHAnsi" w:hAnsiTheme="minorHAnsi" w:cstheme="minorHAnsi"/>
          <w:color w:val="231F20"/>
          <w:spacing w:val="-3"/>
          <w:sz w:val="24"/>
        </w:rPr>
        <w:t>undertake disposal motivated principally by financial</w:t>
      </w:r>
      <w:r w:rsidRPr="003A267E">
        <w:rPr>
          <w:rFonts w:asciiTheme="minorHAnsi" w:hAnsiTheme="minorHAnsi" w:cstheme="minorHAnsi"/>
          <w:color w:val="231F20"/>
          <w:spacing w:val="-5"/>
          <w:sz w:val="24"/>
        </w:rPr>
        <w:t xml:space="preserve"> </w:t>
      </w:r>
      <w:r w:rsidRPr="003A267E">
        <w:rPr>
          <w:rFonts w:asciiTheme="minorHAnsi" w:hAnsiTheme="minorHAnsi" w:cstheme="minorHAnsi"/>
          <w:color w:val="231F20"/>
          <w:spacing w:val="-3"/>
          <w:sz w:val="24"/>
        </w:rPr>
        <w:t>reasons.</w:t>
      </w:r>
    </w:p>
    <w:p w:rsidR="001835B4" w:rsidRDefault="007F7050">
      <w:pPr>
        <w:pStyle w:val="BodyText"/>
        <w:spacing w:before="5"/>
        <w:rPr>
          <w:sz w:val="38"/>
        </w:rPr>
      </w:pPr>
      <w:r w:rsidRPr="007F7050">
        <w:rPr>
          <w:noProof/>
          <w:sz w:val="22"/>
        </w:rPr>
        <w:lastRenderedPageBreak/>
        <w:pict>
          <v:group id="Group 44" o:spid="_x0000_s1076" style="position:absolute;margin-left:56.7pt;margin-top:16.05pt;width:28.35pt;height:28.35pt;z-index:251648512;mso-position-horizontal-relative:page" coordorigin="1134,815"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WALQgAAGAiAAAOAAAAZHJzL2Uyb0RvYy54bWzUWtuOo0YQfY+Uf2jxmMhrGpqbtd5oZzxe&#10;RdokKy35AAZjGwUDAWbsTZR/T1XTME2n2ya7SaTMwxib46LqnK7qS/n1d5dTQZ6zps2rcm3RV7ZF&#10;sjKtdnl5WFs/x9tFaJG2S8pdUlRltrY+Za313Zuvv3p9rleZUx2rYpc1BIyU7epcr61j19Wr5bJN&#10;j9kpaV9VdVbCzX3VnJIO3jaH5a5JzmD9VCwd2/aX56rZ1U2VZm0Ln276m9Ybbn+/z9Lup/2+zTpS&#10;rC3wreP/G/7/Ef8v37xOVocmqY95KtxIPsOLU5KX8NDR1CbpEvLU5H8xdcrTpmqrffcqrU7Lar/P&#10;04zHANFQW4nmXVM91TyWw+p8qEeagFqFp882m/74/KEh+W5tBb5FyuQEGvHHEsaQnHN9WAHmXVN/&#10;rD80fYRw+b5Kf2nh9lK9j+8PPZg8nn+odmAveeoqTs5l35zQBIRNLlyDT6MG2aUjKXzo+rbNPIuk&#10;cEtcc43SIwiJ36LUZRaBuyH1evnS44P4sucH/TfxAt1LVv0zuZ/CLwwKBlv7wmf7ZXx+PCZ1xmVq&#10;kauBTxj5PZ/bJstwBBOIi1PKYQOfrUymdAedbIHzmzQCIa4ghEuWrAYujXQkq/Sp7d5lFZcjeX7f&#10;dpzkww6uuMg74XsMSbM/FZAT3y6ITSijAeEKCPwAowPsmyWJbXImQgHIiNGUM2C4KZCPjBK+gCCU&#10;/nlgCCFHnSUYALJTLnO0TsEwGm3FTO8UjHrJVOhonYJRNRpCiNYp0FuyRJ2AaZ2KBhgyFeqdolPW&#10;Q8/VUUVl0hGjdYtOaaeOSUGZ+Zg6Bs+m1IdRqPVMZh4xes+m3FMa6GWkMv0x9Q2eTfmPPK2SVKYf&#10;MVrPnCn/lDK9lo6sQOyYxr2igO04OtIcWQCKIL1vUwUwGbXjzJE1iB3D8HcUDWy9oI4sAUWQ3rep&#10;BmbeZBVix5AFrqpCoE0DVxYBBpEhD1xFBdNow2I6JnvsGvIA56BJtjOq09SVRaAOgLS8uYoKphx1&#10;ZRli15AJrqKCo9fUlUWgCNL6xhQVTHWNyTLEzJALTFEBS7dmFmCyCDDCDbkAa5SJCqaJABcUL5pC&#10;MmvnJ6ao4AZaTZksAkWQnjdFBdPMyWQZYmbIBU9RwQ21vnmyCBRBWt88RQUW6SuvJ8sQe4Zc8FQV&#10;9Lx5sghm3jxFBc+HZQeu+ZQVhyfLEHuGXPAUFQzjzZNFMI83X1HBN8ylvixDDAFox5uvqGDIU18W&#10;wZynvqKC71Mtb74sQ+wbcsFXVMDSpclTXG+PiWWub76igh/pNfVlGWLfkAuBogKWfI1vgSyCeV4I&#10;FBUCW+9bIMsQw1JFq2mgqGCYTwNZBPN8insyeZYx8RbIMsSBIRcCRQXDOiSQRTCvQ0JFBdN4C2UZ&#10;4tCQC+FUBcPqLZQ1MK7eQkUDU5aGsghxaMiEcKqBYcUbygoYV7yhooCptoWyBHFoyINoqoBhlxDJ&#10;/Bt3CdGUf2qaESJZgRimDW0WRFMFDLuqSObfuK2Kpvwbd6CRrEAcGXIgmiqAO0xN6Yhk/hEzzqJw&#10;ojBukpPjsG9OL6XYOMMVSfDsy+YnHnXV4plFDBrAiUXsikMJQOEu2wAGWhA8nGBcB4OnCIa9IMyP&#10;4N11NAX5OJyfRNyGA6ccHs2yjtshhMNOZo4zuEPh8HmROiJUWO/PsS4ORWJYgs+Ci1BhVTwHjqtd&#10;9B0WqrPgIlRYO86Ci1BhOTcHjss0dAZWWLPgIlRY9MyB42IGrcM6ZBZchDqewF0fkTjlo3WYredY&#10;x1mYw+eFihMjh88LFecqhMM8M8cZnEA4fJ6qWNURDhV5jnUstRw+L1Ssfxw+CbVPcVGcGjgOVw/C&#10;G4vAQfgjepSs6qTDmjZckvPa4meIx/4VPz9Vz1lccUSHpc3BORmey4/S4Wkv94tygrOh8gIOjrb6&#10;4Ifbw2vNzVHcbgIM9rDXYOKho06DkeG1N4YbYXwk2LxmDE/bAObYg4yDleG1tyZQN54pjLmw8bj2&#10;TOEag/OXazARJ7v1UMGaB+c018w5QgQPNllXceK5HmwDruEwSqTulj0Mk+Nu+IdxIu5WvBgnx92g&#10;D/1C3C01ME7E4WC+Fu9g79ZQGfy7NfKGeG88dqDvRlIMatxIMTVjh1GeFlWb9dFjHeCribEgYB2R&#10;WgZtVeS7bV4UWAja5vB4XzTkOYEmmxPcbe4eBIsTWMHXPGWFXxtIxq9Dt0LUHOxb8KbZ7xHsJe07&#10;J1ps/TBYsC3zFlFghwubRneRb7OIbbZ/4AqLstUx3+2y8n1eZkMDj7J5DR3RSuxbb7yFhxUv8mBh&#10;wuMyBmnzP12Q0LErdxBdsjpmye5BXHdJXvTXy6nHnGQIe3jlRECzqm/99J2qx2r3CdpATdU3L6HZ&#10;ChfHqvnNImdoXK6t9tenpMksUnxfQicrgsNqKFUdf8O8AM+yG/nOo3wnKVMwtbY6C5ateHnf9d3R&#10;p7rJD0d4EuVclNVb6OLtc+wTcf96r8QbaKb9V101mEP7rlqMo+WuuhA4tgOnkDNovmFXjXQX+Hzw&#10;XPTXSFndH2Flnr1tmuqM4gBX/UQsfbW38++13eqmb7sRvFhbOCFzeocWHKTZAMExNCZLsvpb2WNH&#10;D+FDyBZQOB4WzN5sFm+392zhb2ngbdzN/f2GTrMHc/LLs+d60mz531+TRkqJvqIACTwl+kbm/7wg&#10;nPIOfuBQ5CdoWI9V4x+sDt3l8cL793ws41D+m/VirBVjnYCLvkbAxT9YH3gPHn7GwGud+MkF/k5C&#10;fs/rycsPQ978CQAA//8DAFBLAwQUAAYACAAAACEAWFzb1d8AAAAJAQAADwAAAGRycy9kb3ducmV2&#10;LnhtbEyPTWvDMAyG74P9B6PBbquTZh8hjVNK2XYqg7aD0Zsbq0loLIfYTdJ/P/W03fSih1eP8uVk&#10;WzFg7xtHCuJZBAKpdKahSsH3/uMpBeGDJqNbR6jgih6Wxf1drjPjRtrisAuV4BLymVZQh9BlUvqy&#10;Rqv9zHVIvDu53urAsa+k6fXI5baV8yh6lVY3xBdq3eG6xvK8u1gFn6MeV0n8PmzOp/X1sH/5+tnE&#10;qNTjw7RagAg4hT8YbvqsDgU7Hd2FjBct5zh5ZlRBMo9B3IC3iIejgjRNQRa5/P9B8QsAAP//AwBQ&#10;SwECLQAUAAYACAAAACEAtoM4kv4AAADhAQAAEwAAAAAAAAAAAAAAAAAAAAAAW0NvbnRlbnRfVHlw&#10;ZXNdLnhtbFBLAQItABQABgAIAAAAIQA4/SH/1gAAAJQBAAALAAAAAAAAAAAAAAAAAC8BAABfcmVs&#10;cy8ucmVsc1BLAQItABQABgAIAAAAIQBdktWALQgAAGAiAAAOAAAAAAAAAAAAAAAAAC4CAABkcnMv&#10;ZTJvRG9jLnhtbFBLAQItABQABgAIAAAAIQBYXNvV3wAAAAkBAAAPAAAAAAAAAAAAAAAAAIcKAABk&#10;cnMvZG93bnJldi54bWxQSwUGAAAAAAQABADzAAAAkwsAAAAA&#10;">
            <v:shape id="Freeform 45" o:spid="_x0000_s1078" style="position:absolute;left:1133;top:81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YcrwwAAANsAAAAPAAAAZHJzL2Rvd25yZXYueG1sRE9LawIx&#10;EL4X+h/CFLzVbBWqbI0ipYKlIKilj9uwmX20m8mSRN36652D0OPH954teteqI4XYeDbwMMxAERfe&#10;NlwZeN+v7qegYkK22HomA38UYTG/vZlhbv2Jt3TcpUpJCMccDdQpdbnWsajJYRz6jli40geHSWCo&#10;tA14knDX6lGWPWqHDUtDjR0911T87g7OwORc2u/9x/TrZ/L6slmWm7fx5zYYM7jrl0+gEvXpX3x1&#10;r634ZKx8kR+g5xcAAAD//wMAUEsBAi0AFAAGAAgAAAAhANvh9svuAAAAhQEAABMAAAAAAAAAAAAA&#10;AAAAAAAAAFtDb250ZW50X1R5cGVzXS54bWxQSwECLQAUAAYACAAAACEAWvQsW78AAAAVAQAACwAA&#10;AAAAAAAAAAAAAAAfAQAAX3JlbHMvLnJlbHNQSwECLQAUAAYACAAAACEASpmHK8MAAADbAAAADwAA&#10;AAAAAAAAAAAAAAAHAgAAZHJzL2Rvd25yZXYueG1sUEsFBgAAAAADAAMAtwAAAPcCAAAAAA==&#10;" path="m283,l208,10,140,38,83,83,38,140,10,207,,283r10,75l38,426r45,57l140,527r68,29l283,566r75,-10l426,527r57,-44l527,426r29,-68l566,283,556,207,527,140,483,83,426,38,358,10,283,xe" fillcolor="#27bdbe" stroked="f">
              <v:path arrowok="t" o:connecttype="custom" o:connectlocs="283,815;208,825;140,853;83,898;38,955;10,1022;0,1098;10,1173;38,1241;83,1298;140,1342;208,1371;283,1381;358,1371;426,1342;483,1298;527,1241;556,1173;566,1098;556,1022;527,955;483,898;426,853;358,825;283,815" o:connectangles="0,0,0,0,0,0,0,0,0,0,0,0,0,0,0,0,0,0,0,0,0,0,0,0,0"/>
            </v:shape>
            <v:shape id="Text Box 46" o:spid="_x0000_s1077" type="#_x0000_t202" style="position:absolute;left:1133;top:81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style="mso-next-textbox:#Text Box 46" inset="0,0,0,0">
                <w:txbxContent>
                  <w:p w:rsidR="003A267E" w:rsidRDefault="003A267E">
                    <w:pPr>
                      <w:spacing w:before="163"/>
                      <w:ind w:left="183"/>
                      <w:rPr>
                        <w:rFonts w:ascii="Helvetica-Black"/>
                        <w:b/>
                        <w:sz w:val="30"/>
                      </w:rPr>
                    </w:pPr>
                    <w:r>
                      <w:rPr>
                        <w:rFonts w:ascii="Helvetica-Black"/>
                        <w:b/>
                        <w:color w:val="FFFFFF"/>
                        <w:w w:val="99"/>
                        <w:sz w:val="30"/>
                      </w:rPr>
                      <w:t>2</w:t>
                    </w:r>
                  </w:p>
                </w:txbxContent>
              </v:textbox>
            </v:shape>
            <w10:wrap anchorx="page"/>
          </v:group>
        </w:pict>
      </w:r>
    </w:p>
    <w:p w:rsidR="001835B4" w:rsidRPr="00846E4F" w:rsidRDefault="00AC4BA1">
      <w:pPr>
        <w:pStyle w:val="Heading1"/>
        <w:spacing w:before="1"/>
        <w:rPr>
          <w:rFonts w:asciiTheme="minorHAnsi" w:hAnsiTheme="minorHAnsi" w:cstheme="minorHAnsi"/>
          <w:color w:val="005055"/>
        </w:rPr>
      </w:pPr>
      <w:bookmarkStart w:id="2" w:name="_Toc33442293"/>
      <w:r w:rsidRPr="00846E4F">
        <w:rPr>
          <w:rFonts w:asciiTheme="minorHAnsi" w:hAnsiTheme="minorHAnsi" w:cstheme="minorHAnsi"/>
          <w:color w:val="005055"/>
        </w:rPr>
        <w:t>History of the collections</w:t>
      </w:r>
      <w:bookmarkEnd w:id="2"/>
    </w:p>
    <w:p w:rsidR="003C7566" w:rsidRPr="0016799C" w:rsidRDefault="003C7566" w:rsidP="00846E4F">
      <w:pPr>
        <w:spacing w:before="282"/>
        <w:ind w:left="1077"/>
        <w:jc w:val="both"/>
        <w:rPr>
          <w:rFonts w:asciiTheme="minorHAnsi" w:hAnsiTheme="minorHAnsi" w:cstheme="minorHAnsi"/>
          <w:sz w:val="24"/>
          <w:szCs w:val="24"/>
        </w:rPr>
      </w:pPr>
      <w:r w:rsidRPr="0016799C">
        <w:rPr>
          <w:rFonts w:asciiTheme="minorHAnsi" w:hAnsiTheme="minorHAnsi" w:cstheme="minorHAnsi"/>
          <w:sz w:val="24"/>
          <w:szCs w:val="24"/>
        </w:rPr>
        <w:t xml:space="preserve">The Scottish Football Association </w:t>
      </w:r>
      <w:r w:rsidR="00846E4F">
        <w:rPr>
          <w:rFonts w:asciiTheme="minorHAnsi" w:hAnsiTheme="minorHAnsi" w:cstheme="minorHAnsi"/>
          <w:sz w:val="24"/>
          <w:szCs w:val="24"/>
        </w:rPr>
        <w:t>Museum</w:t>
      </w:r>
      <w:r w:rsidRPr="0016799C">
        <w:rPr>
          <w:rFonts w:asciiTheme="minorHAnsi" w:hAnsiTheme="minorHAnsi" w:cstheme="minorHAnsi"/>
          <w:sz w:val="24"/>
          <w:szCs w:val="24"/>
        </w:rPr>
        <w:t xml:space="preserve"> Trust was officially constituted in 1994 as a result of a partnership between the Scottish Football Association and Glasgow City Council. The Scottish FA donated its own collection to the new </w:t>
      </w:r>
      <w:r w:rsidR="00846E4F">
        <w:rPr>
          <w:rFonts w:asciiTheme="minorHAnsi" w:hAnsiTheme="minorHAnsi" w:cstheme="minorHAnsi"/>
          <w:sz w:val="24"/>
          <w:szCs w:val="24"/>
        </w:rPr>
        <w:t>Museum</w:t>
      </w:r>
      <w:r w:rsidRPr="0016799C">
        <w:rPr>
          <w:rFonts w:asciiTheme="minorHAnsi" w:hAnsiTheme="minorHAnsi" w:cstheme="minorHAnsi"/>
          <w:sz w:val="24"/>
          <w:szCs w:val="24"/>
        </w:rPr>
        <w:t xml:space="preserve"> and Queen’s Park Football Club, Scotland’s first Association football club, loaned its collection. The first exhibition of the </w:t>
      </w:r>
      <w:r>
        <w:rPr>
          <w:rFonts w:asciiTheme="minorHAnsi" w:hAnsiTheme="minorHAnsi" w:cstheme="minorHAnsi"/>
          <w:sz w:val="24"/>
          <w:szCs w:val="24"/>
        </w:rPr>
        <w:t xml:space="preserve">new </w:t>
      </w:r>
      <w:r w:rsidR="00846E4F">
        <w:rPr>
          <w:rFonts w:asciiTheme="minorHAnsi" w:hAnsiTheme="minorHAnsi" w:cstheme="minorHAnsi"/>
          <w:sz w:val="24"/>
          <w:szCs w:val="24"/>
        </w:rPr>
        <w:t>Museum</w:t>
      </w:r>
      <w:r w:rsidRPr="0016799C">
        <w:rPr>
          <w:rFonts w:asciiTheme="minorHAnsi" w:hAnsiTheme="minorHAnsi" w:cstheme="minorHAnsi"/>
          <w:sz w:val="24"/>
          <w:szCs w:val="24"/>
        </w:rPr>
        <w:t xml:space="preserve"> opened in June 1994 </w:t>
      </w:r>
      <w:r>
        <w:rPr>
          <w:rFonts w:asciiTheme="minorHAnsi" w:hAnsiTheme="minorHAnsi" w:cstheme="minorHAnsi"/>
          <w:sz w:val="24"/>
          <w:szCs w:val="24"/>
        </w:rPr>
        <w:t xml:space="preserve">at Glasgow’s </w:t>
      </w:r>
      <w:r w:rsidR="00846E4F">
        <w:rPr>
          <w:rFonts w:asciiTheme="minorHAnsi" w:hAnsiTheme="minorHAnsi" w:cstheme="minorHAnsi"/>
          <w:sz w:val="24"/>
          <w:szCs w:val="24"/>
        </w:rPr>
        <w:t>Museum</w:t>
      </w:r>
      <w:r>
        <w:rPr>
          <w:rFonts w:asciiTheme="minorHAnsi" w:hAnsiTheme="minorHAnsi" w:cstheme="minorHAnsi"/>
          <w:sz w:val="24"/>
          <w:szCs w:val="24"/>
        </w:rPr>
        <w:t xml:space="preserve"> of Transport </w:t>
      </w:r>
      <w:r w:rsidRPr="0016799C">
        <w:rPr>
          <w:rFonts w:asciiTheme="minorHAnsi" w:hAnsiTheme="minorHAnsi" w:cstheme="minorHAnsi"/>
          <w:sz w:val="24"/>
          <w:szCs w:val="24"/>
        </w:rPr>
        <w:t xml:space="preserve">and </w:t>
      </w:r>
      <w:r>
        <w:rPr>
          <w:rFonts w:asciiTheme="minorHAnsi" w:hAnsiTheme="minorHAnsi" w:cstheme="minorHAnsi"/>
          <w:sz w:val="24"/>
          <w:szCs w:val="24"/>
        </w:rPr>
        <w:t>was a launch pad to</w:t>
      </w:r>
      <w:r w:rsidRPr="0016799C">
        <w:rPr>
          <w:rFonts w:asciiTheme="minorHAnsi" w:hAnsiTheme="minorHAnsi" w:cstheme="minorHAnsi"/>
          <w:sz w:val="24"/>
          <w:szCs w:val="24"/>
        </w:rPr>
        <w:t xml:space="preserve"> </w:t>
      </w:r>
      <w:r>
        <w:rPr>
          <w:rFonts w:asciiTheme="minorHAnsi" w:hAnsiTheme="minorHAnsi" w:cstheme="minorHAnsi"/>
          <w:sz w:val="24"/>
          <w:szCs w:val="24"/>
        </w:rPr>
        <w:t>commence work building up a</w:t>
      </w:r>
      <w:r w:rsidRPr="0016799C">
        <w:rPr>
          <w:rFonts w:asciiTheme="minorHAnsi" w:hAnsiTheme="minorHAnsi" w:cstheme="minorHAnsi"/>
          <w:sz w:val="24"/>
          <w:szCs w:val="24"/>
        </w:rPr>
        <w:t xml:space="preserve"> general collection </w:t>
      </w:r>
      <w:r>
        <w:rPr>
          <w:rFonts w:asciiTheme="minorHAnsi" w:hAnsiTheme="minorHAnsi" w:cstheme="minorHAnsi"/>
          <w:sz w:val="24"/>
          <w:szCs w:val="24"/>
        </w:rPr>
        <w:t>which comprised of public donations and</w:t>
      </w:r>
      <w:r w:rsidRPr="0016799C">
        <w:rPr>
          <w:rFonts w:asciiTheme="minorHAnsi" w:hAnsiTheme="minorHAnsi"/>
          <w:sz w:val="24"/>
          <w:szCs w:val="24"/>
        </w:rPr>
        <w:t xml:space="preserve"> </w:t>
      </w:r>
      <w:r>
        <w:rPr>
          <w:rFonts w:asciiTheme="minorHAnsi" w:hAnsiTheme="minorHAnsi"/>
          <w:sz w:val="24"/>
          <w:szCs w:val="24"/>
        </w:rPr>
        <w:t xml:space="preserve">donations from </w:t>
      </w:r>
      <w:r w:rsidRPr="0016799C">
        <w:rPr>
          <w:rFonts w:asciiTheme="minorHAnsi" w:hAnsiTheme="minorHAnsi"/>
          <w:sz w:val="24"/>
          <w:szCs w:val="24"/>
        </w:rPr>
        <w:t>football related organisations as well as items bought at auction or through private sale.</w:t>
      </w:r>
    </w:p>
    <w:p w:rsidR="003C7566" w:rsidRDefault="003C7566" w:rsidP="00846E4F">
      <w:pPr>
        <w:spacing w:before="282"/>
        <w:ind w:left="1077"/>
        <w:jc w:val="both"/>
        <w:rPr>
          <w:rFonts w:asciiTheme="minorHAnsi" w:hAnsiTheme="minorHAnsi" w:cstheme="minorHAnsi"/>
          <w:sz w:val="24"/>
        </w:rPr>
      </w:pPr>
      <w:r>
        <w:rPr>
          <w:rFonts w:asciiTheme="minorHAnsi" w:hAnsiTheme="minorHAnsi" w:cstheme="minorHAnsi"/>
          <w:sz w:val="24"/>
        </w:rPr>
        <w:t>In May 2001</w:t>
      </w:r>
      <w:r w:rsidR="00846E4F">
        <w:rPr>
          <w:rFonts w:asciiTheme="minorHAnsi" w:hAnsiTheme="minorHAnsi" w:cstheme="minorHAnsi"/>
          <w:sz w:val="24"/>
        </w:rPr>
        <w:t>,</w:t>
      </w:r>
      <w:r>
        <w:rPr>
          <w:rFonts w:asciiTheme="minorHAnsi" w:hAnsiTheme="minorHAnsi" w:cstheme="minorHAnsi"/>
          <w:sz w:val="24"/>
        </w:rPr>
        <w:t xml:space="preserve"> the </w:t>
      </w:r>
      <w:r w:rsidR="00846E4F">
        <w:rPr>
          <w:rFonts w:asciiTheme="minorHAnsi" w:hAnsiTheme="minorHAnsi" w:cstheme="minorHAnsi"/>
          <w:sz w:val="24"/>
        </w:rPr>
        <w:t>Museum</w:t>
      </w:r>
      <w:r>
        <w:rPr>
          <w:rFonts w:asciiTheme="minorHAnsi" w:hAnsiTheme="minorHAnsi" w:cstheme="minorHAnsi"/>
          <w:sz w:val="24"/>
        </w:rPr>
        <w:t xml:space="preserve"> officially opened its doors at Hampden Park. The </w:t>
      </w:r>
      <w:r w:rsidR="00846E4F">
        <w:rPr>
          <w:rFonts w:asciiTheme="minorHAnsi" w:hAnsiTheme="minorHAnsi" w:cstheme="minorHAnsi"/>
          <w:sz w:val="24"/>
        </w:rPr>
        <w:t>Museum</w:t>
      </w:r>
      <w:r>
        <w:rPr>
          <w:rFonts w:asciiTheme="minorHAnsi" w:hAnsiTheme="minorHAnsi" w:cstheme="minorHAnsi"/>
          <w:sz w:val="24"/>
        </w:rPr>
        <w:t xml:space="preserve"> developed close links with other football organisations such as the Scottish Amateur FA and the Scottish Junior FA and added these historic collections under loan agreement. By 2008 as the </w:t>
      </w:r>
      <w:r w:rsidR="00846E4F">
        <w:rPr>
          <w:rFonts w:asciiTheme="minorHAnsi" w:hAnsiTheme="minorHAnsi" w:cstheme="minorHAnsi"/>
          <w:sz w:val="24"/>
        </w:rPr>
        <w:t>Museum</w:t>
      </w:r>
      <w:r>
        <w:rPr>
          <w:rFonts w:asciiTheme="minorHAnsi" w:hAnsiTheme="minorHAnsi" w:cstheme="minorHAnsi"/>
          <w:sz w:val="24"/>
        </w:rPr>
        <w:t xml:space="preserve"> underwent accreditation with </w:t>
      </w:r>
      <w:r w:rsidR="00846E4F">
        <w:rPr>
          <w:rFonts w:asciiTheme="minorHAnsi" w:hAnsiTheme="minorHAnsi" w:cstheme="minorHAnsi"/>
          <w:sz w:val="24"/>
        </w:rPr>
        <w:t>Museum</w:t>
      </w:r>
      <w:r>
        <w:rPr>
          <w:rFonts w:asciiTheme="minorHAnsi" w:hAnsiTheme="minorHAnsi" w:cstheme="minorHAnsi"/>
          <w:sz w:val="24"/>
        </w:rPr>
        <w:t xml:space="preserve">s Libraries Archives, the following collections came under the care of the </w:t>
      </w:r>
      <w:r w:rsidR="00846E4F">
        <w:rPr>
          <w:rFonts w:asciiTheme="minorHAnsi" w:hAnsiTheme="minorHAnsi" w:cstheme="minorHAnsi"/>
          <w:sz w:val="24"/>
        </w:rPr>
        <w:t>Museum</w:t>
      </w:r>
      <w:r>
        <w:rPr>
          <w:rFonts w:asciiTheme="minorHAnsi" w:hAnsiTheme="minorHAnsi" w:cstheme="minorHAnsi"/>
          <w:sz w:val="24"/>
        </w:rPr>
        <w:t>; The Scottish FA Collection, The Queen’s Park FC Collection, The General Collection, The Scottish Football League Collection, The Scottish Junior FA Collection, The Scottish Amateur FA Collection, The Glasgow Schools FA Collection and The Hampden Park Collection.</w:t>
      </w:r>
    </w:p>
    <w:p w:rsidR="003C7566" w:rsidRDefault="003C7566" w:rsidP="00846E4F">
      <w:pPr>
        <w:spacing w:before="282"/>
        <w:ind w:left="1077"/>
        <w:jc w:val="both"/>
        <w:rPr>
          <w:rFonts w:asciiTheme="minorHAnsi" w:hAnsiTheme="minorHAnsi" w:cstheme="minorHAnsi"/>
          <w:sz w:val="24"/>
        </w:rPr>
      </w:pPr>
      <w:r>
        <w:rPr>
          <w:rFonts w:asciiTheme="minorHAnsi" w:hAnsiTheme="minorHAnsi" w:cstheme="minorHAnsi"/>
          <w:sz w:val="24"/>
        </w:rPr>
        <w:t xml:space="preserve">The collections of the </w:t>
      </w:r>
      <w:r w:rsidR="00846E4F">
        <w:rPr>
          <w:rFonts w:asciiTheme="minorHAnsi" w:hAnsiTheme="minorHAnsi" w:cstheme="minorHAnsi"/>
          <w:sz w:val="24"/>
        </w:rPr>
        <w:t>Museum</w:t>
      </w:r>
      <w:r>
        <w:rPr>
          <w:rFonts w:asciiTheme="minorHAnsi" w:hAnsiTheme="minorHAnsi" w:cstheme="minorHAnsi"/>
          <w:sz w:val="24"/>
        </w:rPr>
        <w:t xml:space="preserve"> were awarded Recognised Status in 2009 and the </w:t>
      </w:r>
      <w:r w:rsidR="00846E4F">
        <w:rPr>
          <w:rFonts w:asciiTheme="minorHAnsi" w:hAnsiTheme="minorHAnsi" w:cstheme="minorHAnsi"/>
          <w:sz w:val="24"/>
        </w:rPr>
        <w:t>Museum</w:t>
      </w:r>
      <w:r>
        <w:rPr>
          <w:rFonts w:asciiTheme="minorHAnsi" w:hAnsiTheme="minorHAnsi" w:cstheme="minorHAnsi"/>
          <w:sz w:val="24"/>
        </w:rPr>
        <w:t xml:space="preserve"> has since added the collection of Scottish Women’s Football. In 2013 the merger of the Scottish Football League and Scottish Premier League into the Scottish Professional Football League has meant that a much enlarged collection has been offered to the </w:t>
      </w:r>
      <w:r w:rsidR="00846E4F">
        <w:rPr>
          <w:rFonts w:asciiTheme="minorHAnsi" w:hAnsiTheme="minorHAnsi" w:cstheme="minorHAnsi"/>
          <w:sz w:val="24"/>
        </w:rPr>
        <w:t>Museum</w:t>
      </w:r>
      <w:r>
        <w:rPr>
          <w:rFonts w:asciiTheme="minorHAnsi" w:hAnsiTheme="minorHAnsi" w:cstheme="minorHAnsi"/>
          <w:sz w:val="24"/>
        </w:rPr>
        <w:t>.</w:t>
      </w:r>
    </w:p>
    <w:p w:rsidR="001835B4" w:rsidRDefault="001835B4">
      <w:pPr>
        <w:pStyle w:val="BodyText"/>
        <w:rPr>
          <w:rFonts w:ascii="Helvetica"/>
          <w:i/>
          <w:sz w:val="28"/>
        </w:rPr>
      </w:pPr>
    </w:p>
    <w:p w:rsidR="001258CF" w:rsidRPr="00846E4F" w:rsidRDefault="007F7050" w:rsidP="0093273E">
      <w:pPr>
        <w:pStyle w:val="Heading1"/>
        <w:spacing w:before="164"/>
        <w:rPr>
          <w:rFonts w:asciiTheme="minorHAnsi" w:hAnsiTheme="minorHAnsi" w:cstheme="minorHAnsi"/>
          <w:color w:val="005055"/>
        </w:rPr>
      </w:pPr>
      <w:r w:rsidRPr="007F7050">
        <w:rPr>
          <w:rFonts w:asciiTheme="minorHAnsi" w:hAnsiTheme="minorHAnsi" w:cstheme="minorHAnsi"/>
          <w:noProof/>
        </w:rPr>
        <w:pict>
          <v:group id="Group 41" o:spid="_x0000_s1074" style="position:absolute;left:0;text-align:left;margin-left:56.7pt;margin-top:3.75pt;width:28.35pt;height:28.35pt;z-index:251649536;mso-position-horizontal-relative:page" coordorigin="1134,695"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CTOAgAAFgiAAAOAAAAZHJzL2Uyb0RvYy54bWzUWm2PozYQ/l6p/8HiY6tcMJi36LLV7WZz&#10;qnRtTzr6A1hCElQCFNhNrlX/e2dszBpqJ/RV6n7YkPDEzDyPZzz25O03l1NBXrKmzatybdE3tkWy&#10;Mq12eXlYWz/G20VokbZLyl1SVGW2tj5nrfXN3ZdfvD3Xq8ypjlWxyxoCg5Tt6lyvrWPX1avlsk2P&#10;2Slp31R1VsLNfdWckg7eNoflrknOMPqpWDq27S/PVbOrmyrN2hY+3Yib1h0ff7/P0u6H/b7NOlKs&#10;LbCt4/8b/v8J/y/v3iarQ5PUxzztzUj+ghWnJC/hocNQm6RLyHOT/2GoU542VVvtuzdpdVpW+32e&#10;ZtwH8IbaE2/eN9VzzX05rM6HeqAJqJ3w9JeHTb9/+diQfLe2AtciZXICjfhjCaNIzrk+rADzvqk/&#10;1R8b4SFcfqjSn1q4vZzex/cHASZP5++qHYyXPHcVJ+eyb044BLhNLlyDz4MG2aUjKXzo+rbNPIuk&#10;cKu/5hqlRxASv0WpyywCd/3IE/Klx8f+y54fiG/iBZqXrMQzuZ29XegUTLb2lc/27/H56ZjUGZep&#10;Ra4kn2Cl4HPbZBnOYMIcQSmHST5blUzlDhrZAuc3aQRCQDqVEMmlkY5klT633fus4nIkLx/ajpN8&#10;2MEVF3nX2x5D0OxPBcTE1wtiE8poQLgCPV7CqIR9tSSxTc6kVwAiYhjKkRg+FMhHBglfQeCKeB4M&#10;hJCjbiSgVjXKZY7WKJhGw1gx0xvlSww3KrB9nVEwq4aBEKI1CjKdapQTMK1RkYQhU6HeKDpmPXCZ&#10;ziqqko4YrVl0TDt1TAqqzMfUMVg2pj4IQq1lKvOI0Vs25p7SQC8jVemPqW+wbMx/6GqVpCr9iNFa&#10;5oz5p5TptXRUBWLHNO/HCkS2q+PMUflHjN6yMf8YitpZ5qgKxI5h8jtjBSK9mo7KP2L0lo35N3Om&#10;KhA7hghwJwrYnjYEXFUAiiCtbe5YAeNMw0Q6BHrsGmIA1x810iGkdIK6qgQUQXrbxhoY49NVVYhh&#10;5mpzrDtVIYi0tqkiAB2R3jY2UcGU06BWUHhjhjiA5W/Em+NoA4GpIlAEaXljExVMiwAWE6+aQiBr&#10;eWNTFTytpkwVgToA0ts2UcG0ajJVhpgZYsGbquBrbfNUEagDIK1t3kQFFumzrqfKEHuGWPAmKiAl&#10;mlXdU0Uw8+ZNVPB8KDmw3ptUG54qQ+wZYsGbqGCYb54qgnm++RMVfMM66qsyxOCAdr75ExUwBDW8&#10;+aoI5jj1Jyr4IL6ON1+VIfYNseBPVDDkN6y1h8Ay5zd/ooIf6TX1VRli3xALwUQFw7oQqCKY14Vg&#10;okJg623DvdHgagxlilbTYKyCYTUNVA2Mq2kw0cDEWqCKEAeGSAjGGhgqkEBVwFiBhBMFTHMtVCWI&#10;Q0MchGMFDFVbqPJvrNrCMf/UFKGhqkAcGqIgHCtgqHRDlX9jpRuO+aemvBaqCsShIQaisQKG3UGk&#10;8m/cHURj/qlpNYhUBWJYMrQREI0VMOymYN/+Gk3G7VQ05t+484xUBeLIEAHRWAHcWWrSbaTyj5hh&#10;BYWThGFznBzlfjm9lP2GGa5IgmdeNj/pqKsWzypi0AA25rHbH0YACnfXBjDQgmB5cnEdDJYiGPaA&#10;4pzjOpqCfBzOj0zAmRtw4JTDo1mj4zYI4bCFmWMM7k04fJ6nTu8q1PpzRu8PQ2Iov2fBe1fdea5i&#10;pYu2Q5E6Z3QsPjl8nqtYDyIcSrk5o2OJxuHzXMWqicPnuYqFDMKhBpljDNYWHD7PVVzuEQ4r9ZzR&#10;cQXm8Hmu4rLI4fNcxbUK4bDOzDEGFxAOn+cqZnWEQ0aeMzqmWg6f5yrmPw4fuSpCvE9ODRyDTw/A&#10;G4vAAfgTWpSs6qTDnCYvyXlt8bPDo3jFz0/VSxZXHNFhanNwTYbn8iN0eNrr/aIc4WzIvIAbEpW8&#10;LV9rPhzFrSbAhjCUt+WrgPUPHXSSd+WrQOEmGB8pjrDBOHlbvvbPFI90wEKhi7wtXwWsR914Jh7Z&#10;of2wm7g2WG8ag5OXa7DeTwYlzTWYZM1zrruALqJ1Hmywro0nRfVgC3AN5+LWasZ46CbH3bCPzfTX&#10;w6MoeO4t+tBPxN1SA/1EHPp9zV853q2pIu27NfOkvzceK+m7ERRSjRshJsWVEStneVpUbSa8xzzA&#10;uyZDQsA8orQK2qrId9u8KDARtM3h6aFoyEsCzTUnuN/cP/YsjmAFr3nKCr8mScavQ5eizznYr+DN&#10;sl8j6jD73okWWz8MFmzLvEUU2OHCptF95NssYpvtb1hhUbY65rtdVn7Iy0w27iib18jpW4ii5cZb&#10;d5jxIg8KE+6X0Umb/+mchE5duQPvktUxS3aP/XWX5IW4Xo4t5iSD2/KVEwFNKtHyER2qp2r3Gdo/&#10;TSWaltBkhYtj1fxikTM0LNdW+/Nz0mQWKb4toYMVwSE15KCOv2FegGfYjXrnSb2TlCkMtbY6C8pW&#10;vHzoRFf0uW7ywxGeRDkXZfUOunf7HPtD3D5hVf8Gmmj/VTcNllzRTYtxttxXFyJKMOQMmm7YTSPd&#10;BT6Xlvd9NVJWD0eozLN3TVOdURzgSizEyleFF/9eu61uRLuN4MXawgWZ0ytbbxBmEoJzaAgWXLpG&#10;H/DFDD/RRo8dPYaPIVtA4nhcMHuzWbzbPrCFv6WBt3E3Dw8bOo4ejMm/Hz1ozyjkR5lhy//+GDRK&#10;SIiMAr7xkOAv//eEcMo7+GFDkZ/WVjhkjX8wO3SXpwvv2w895T+ZL4ZcMeQJuBA5Ai7+wfzAe+/w&#10;8wWe6/qfWuDvI9T3PJ+8/iDk7ncAAAD//wMAUEsDBBQABgAIAAAAIQAOBwMJ3gAAAAgBAAAPAAAA&#10;ZHJzL2Rvd25yZXYueG1sTI/NasMwEITvhb6D2EJvjaz8FtdyCKHtKRSaFEpvG2tjm1grYym28/ZV&#10;Tu1xmGHmm2w92kb01PnasQY1SUAQF87UXGr4Orw9PYPwAdlg45g0XMnDOr+/yzA1buBP6vehFLGE&#10;fYoaqhDaVEpfVGTRT1xLHL2T6yyGKLtSmg6HWG4bOU2SpbRYc1yosKVtRcV5f7Ea3gccNjP12u/O&#10;p+3157D4+N4p0vrxYdy8gAg0hr8w3PAjOuSR6egubLxoolazeYxqWC1A3PxVokAcNSznU5B5Jv8f&#10;yH8BAAD//wMAUEsBAi0AFAAGAAgAAAAhALaDOJL+AAAA4QEAABMAAAAAAAAAAAAAAAAAAAAAAFtD&#10;b250ZW50X1R5cGVzXS54bWxQSwECLQAUAAYACAAAACEAOP0h/9YAAACUAQAACwAAAAAAAAAAAAAA&#10;AAAvAQAAX3JlbHMvLnJlbHNQSwECLQAUAAYACAAAACEA1uhgkzgIAABYIgAADgAAAAAAAAAAAAAA&#10;AAAuAgAAZHJzL2Uyb0RvYy54bWxQSwECLQAUAAYACAAAACEADgcDCd4AAAAIAQAADwAAAAAAAAAA&#10;AAAAAACSCgAAZHJzL2Rvd25yZXYueG1sUEsFBgAAAAAEAAQA8wAAAJ0LAAAAAA==&#10;">
            <v:shape id="Freeform 42" o:spid="_x0000_s1075" style="position:absolute;left:1133;top:695;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I0uxgAAANsAAAAPAAAAZHJzL2Rvd25yZXYueG1sRI9bawIx&#10;FITfC/6HcIS+1WytVNkaRaSFSkHwgpe3w+bsRTcnS5Lqtr/eFAo+DjPfDDOetqYWF3K+sqzguZeA&#10;IM6srrhQsN18PI1A+ICssbZMCn7Iw3TSeRhjqu2VV3RZh0LEEvYpKihDaFIpfVaSQd+zDXH0cusM&#10;hihdIbXDayw3tewnyas0WHFcKLGheUnZef1tFAx/c33c7EaH03Dxvpzly6+X/cop9dhtZ28gArXh&#10;Hv6nP3XkBvD3Jf4AObkBAAD//wMAUEsBAi0AFAAGAAgAAAAhANvh9svuAAAAhQEAABMAAAAAAAAA&#10;AAAAAAAAAAAAAFtDb250ZW50X1R5cGVzXS54bWxQSwECLQAUAAYACAAAACEAWvQsW78AAAAVAQAA&#10;CwAAAAAAAAAAAAAAAAAfAQAAX3JlbHMvLnJlbHNQSwECLQAUAAYACAAAACEAy9SNLsYAAADbAAAA&#10;DwAAAAAAAAAAAAAAAAAHAgAAZHJzL2Rvd25yZXYueG1sUEsFBgAAAAADAAMAtwAAAPoCAAAAAA==&#10;" path="m283,l208,11,140,39,83,83,38,141,10,208,,283r10,76l38,426r45,58l140,528r68,28l283,566r75,-10l426,528r57,-44l527,426r29,-67l566,283,556,208,527,141,483,83,426,39,358,11,283,xe" fillcolor="#27bdbe" stroked="f">
              <v:path arrowok="t" o:connecttype="custom" o:connectlocs="283,695;208,706;140,734;83,778;38,836;10,903;0,978;10,1054;38,1121;83,1179;140,1223;208,1251;283,1261;358,1251;426,1223;483,1179;527,1121;556,1054;566,978;556,903;527,836;483,778;426,734;358,706;283,695" o:connectangles="0,0,0,0,0,0,0,0,0,0,0,0,0,0,0,0,0,0,0,0,0,0,0,0,0"/>
            </v:shape>
            <v:shape id="Text Box 43" o:spid="_x0000_s1034" type="#_x0000_t202" style="position:absolute;left:1133;top:6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style="mso-next-textbox:#Text Box 43" inset="0,0,0,0">
                <w:txbxContent>
                  <w:p w:rsidR="003A267E" w:rsidRDefault="003A267E">
                    <w:pPr>
                      <w:spacing w:before="163"/>
                      <w:ind w:left="183"/>
                      <w:rPr>
                        <w:rFonts w:ascii="Helvetica-Black"/>
                        <w:b/>
                        <w:sz w:val="30"/>
                      </w:rPr>
                    </w:pPr>
                    <w:r>
                      <w:rPr>
                        <w:rFonts w:ascii="Helvetica-Black"/>
                        <w:b/>
                        <w:color w:val="FFFFFF"/>
                        <w:w w:val="99"/>
                        <w:sz w:val="30"/>
                      </w:rPr>
                      <w:t>3</w:t>
                    </w:r>
                  </w:p>
                </w:txbxContent>
              </v:textbox>
            </v:shape>
            <w10:wrap anchorx="page"/>
          </v:group>
        </w:pict>
      </w:r>
      <w:bookmarkStart w:id="3" w:name="_Toc33442294"/>
      <w:r w:rsidR="00AC4BA1" w:rsidRPr="00846E4F">
        <w:rPr>
          <w:rFonts w:asciiTheme="minorHAnsi" w:hAnsiTheme="minorHAnsi" w:cstheme="minorHAnsi"/>
          <w:color w:val="005055"/>
        </w:rPr>
        <w:t>An overview of current collections</w:t>
      </w:r>
      <w:bookmarkEnd w:id="3"/>
    </w:p>
    <w:p w:rsidR="00D33493" w:rsidRPr="003A267E" w:rsidRDefault="001258CF" w:rsidP="00846E4F">
      <w:pPr>
        <w:spacing w:before="282"/>
        <w:ind w:left="1077"/>
        <w:jc w:val="both"/>
        <w:rPr>
          <w:rFonts w:asciiTheme="minorHAnsi" w:hAnsiTheme="minorHAnsi" w:cstheme="minorHAnsi"/>
          <w:sz w:val="24"/>
          <w:szCs w:val="24"/>
        </w:rPr>
      </w:pPr>
      <w:r w:rsidRPr="003A267E">
        <w:rPr>
          <w:rFonts w:asciiTheme="minorHAnsi" w:hAnsiTheme="minorHAnsi" w:cstheme="minorHAnsi"/>
          <w:sz w:val="24"/>
          <w:szCs w:val="24"/>
        </w:rPr>
        <w:t xml:space="preserve">The central area of interest within the collections of the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 concerns the history of Association football in Scotland, dating from 1867 to the present day. Within this context our collections reflect football at local, national and international level. </w:t>
      </w:r>
    </w:p>
    <w:p w:rsidR="001258CF" w:rsidRPr="003A267E" w:rsidRDefault="001258CF" w:rsidP="00846E4F">
      <w:pPr>
        <w:spacing w:before="282"/>
        <w:ind w:left="1077"/>
        <w:jc w:val="both"/>
        <w:rPr>
          <w:rFonts w:asciiTheme="minorHAnsi" w:hAnsiTheme="minorHAnsi" w:cstheme="minorHAnsi"/>
          <w:sz w:val="24"/>
          <w:szCs w:val="24"/>
        </w:rPr>
      </w:pPr>
      <w:r w:rsidRPr="003A267E">
        <w:rPr>
          <w:rFonts w:asciiTheme="minorHAnsi" w:hAnsiTheme="minorHAnsi" w:cstheme="minorHAnsi"/>
          <w:sz w:val="24"/>
          <w:szCs w:val="24"/>
        </w:rPr>
        <w:t xml:space="preserve">The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’s core collections include the </w:t>
      </w:r>
      <w:r w:rsidRPr="005807E8">
        <w:rPr>
          <w:rFonts w:asciiTheme="minorHAnsi" w:hAnsiTheme="minorHAnsi" w:cstheme="minorHAnsi"/>
          <w:sz w:val="24"/>
          <w:szCs w:val="24"/>
        </w:rPr>
        <w:t>Queen’s Park FC collection (the first Association football club in Scotland</w:t>
      </w:r>
      <w:r w:rsidR="005807E8">
        <w:rPr>
          <w:rFonts w:asciiTheme="minorHAnsi" w:hAnsiTheme="minorHAnsi" w:cstheme="minorHAnsi"/>
          <w:sz w:val="24"/>
          <w:szCs w:val="24"/>
        </w:rPr>
        <w:t xml:space="preserve"> and owners of Hampden Park</w:t>
      </w:r>
      <w:r w:rsidR="00B80A30" w:rsidRPr="005807E8">
        <w:rPr>
          <w:rFonts w:asciiTheme="minorHAnsi" w:hAnsiTheme="minorHAnsi" w:cstheme="minorHAnsi"/>
          <w:sz w:val="24"/>
          <w:szCs w:val="24"/>
        </w:rPr>
        <w:t>)</w:t>
      </w:r>
      <w:r w:rsidR="00B80A30" w:rsidRPr="005807E8">
        <w:rPr>
          <w:rFonts w:asciiTheme="minorHAnsi" w:hAnsiTheme="minorHAnsi" w:cstheme="minorHAnsi"/>
          <w:color w:val="FF0000"/>
          <w:sz w:val="24"/>
          <w:szCs w:val="24"/>
        </w:rPr>
        <w:t xml:space="preserve"> </w:t>
      </w:r>
      <w:r w:rsidRPr="005807E8">
        <w:rPr>
          <w:rFonts w:asciiTheme="minorHAnsi" w:hAnsiTheme="minorHAnsi" w:cstheme="minorHAnsi"/>
          <w:sz w:val="24"/>
          <w:szCs w:val="24"/>
        </w:rPr>
        <w:t xml:space="preserve">and the Scottish </w:t>
      </w:r>
      <w:r w:rsidRPr="003A267E">
        <w:rPr>
          <w:rFonts w:asciiTheme="minorHAnsi" w:hAnsiTheme="minorHAnsi" w:cstheme="minorHAnsi"/>
          <w:sz w:val="24"/>
          <w:szCs w:val="24"/>
        </w:rPr>
        <w:t>FA collection (the governing body for Association football in Scotland since 1873</w:t>
      </w:r>
      <w:r w:rsidR="005807E8">
        <w:rPr>
          <w:rFonts w:asciiTheme="minorHAnsi" w:hAnsiTheme="minorHAnsi" w:cstheme="minorHAnsi"/>
          <w:color w:val="FF0000"/>
          <w:sz w:val="24"/>
          <w:szCs w:val="24"/>
        </w:rPr>
        <w:t xml:space="preserve">. </w:t>
      </w:r>
      <w:r w:rsidRPr="003A267E">
        <w:rPr>
          <w:rFonts w:asciiTheme="minorHAnsi" w:hAnsiTheme="minorHAnsi" w:cstheme="minorHAnsi"/>
          <w:sz w:val="24"/>
          <w:szCs w:val="24"/>
        </w:rPr>
        <w:t xml:space="preserve">We </w:t>
      </w:r>
      <w:r w:rsidRPr="003A267E">
        <w:rPr>
          <w:rFonts w:asciiTheme="minorHAnsi" w:hAnsiTheme="minorHAnsi" w:cstheme="minorHAnsi"/>
          <w:strike/>
          <w:sz w:val="24"/>
          <w:szCs w:val="24"/>
        </w:rPr>
        <w:t xml:space="preserve">also </w:t>
      </w:r>
      <w:r w:rsidRPr="003A267E">
        <w:rPr>
          <w:rFonts w:asciiTheme="minorHAnsi" w:hAnsiTheme="minorHAnsi" w:cstheme="minorHAnsi"/>
          <w:sz w:val="24"/>
          <w:szCs w:val="24"/>
        </w:rPr>
        <w:t>have collections representing the affiliated Associations which take in youth football, schools football, amateur foo</w:t>
      </w:r>
      <w:r w:rsidRPr="00EA1E1C">
        <w:rPr>
          <w:rFonts w:asciiTheme="minorHAnsi" w:hAnsiTheme="minorHAnsi" w:cstheme="minorHAnsi"/>
          <w:sz w:val="24"/>
          <w:szCs w:val="24"/>
        </w:rPr>
        <w:t xml:space="preserve">tball, women’s football and junior football. Scotland’s senior football clubs and the Scottish Professional Football League </w:t>
      </w:r>
      <w:r w:rsidRPr="003A267E">
        <w:rPr>
          <w:rFonts w:asciiTheme="minorHAnsi" w:hAnsiTheme="minorHAnsi" w:cstheme="minorHAnsi"/>
          <w:sz w:val="24"/>
          <w:szCs w:val="24"/>
        </w:rPr>
        <w:t xml:space="preserve">are represented within our collections. </w:t>
      </w:r>
    </w:p>
    <w:p w:rsidR="0014753A" w:rsidRPr="003C7566" w:rsidRDefault="001258CF" w:rsidP="00846E4F">
      <w:pPr>
        <w:spacing w:before="282"/>
        <w:ind w:left="1077"/>
        <w:jc w:val="both"/>
        <w:rPr>
          <w:rFonts w:asciiTheme="minorHAnsi" w:hAnsiTheme="minorHAnsi" w:cstheme="minorHAnsi"/>
          <w:sz w:val="24"/>
          <w:szCs w:val="24"/>
        </w:rPr>
      </w:pPr>
      <w:r w:rsidRPr="003A267E">
        <w:rPr>
          <w:rFonts w:asciiTheme="minorHAnsi" w:hAnsiTheme="minorHAnsi" w:cstheme="minorHAnsi"/>
          <w:sz w:val="24"/>
          <w:szCs w:val="24"/>
        </w:rPr>
        <w:t xml:space="preserve">Beyond this central area of interest, the topic relating to the origins of Scottish football (i.e. pre-1867) is also regarded as an important collecting area and we </w:t>
      </w:r>
      <w:r w:rsidRPr="003A267E">
        <w:rPr>
          <w:rFonts w:asciiTheme="minorHAnsi" w:hAnsiTheme="minorHAnsi" w:cstheme="minorHAnsi"/>
          <w:sz w:val="24"/>
          <w:szCs w:val="24"/>
        </w:rPr>
        <w:lastRenderedPageBreak/>
        <w:t xml:space="preserve">have a small collection reflecting this particular field. As a social history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 our collections provide a link between football and important social and cultural developments in late 19</w:t>
      </w:r>
      <w:r w:rsidRPr="003A267E">
        <w:rPr>
          <w:rFonts w:asciiTheme="minorHAnsi" w:hAnsiTheme="minorHAnsi" w:cstheme="minorHAnsi"/>
          <w:sz w:val="24"/>
          <w:szCs w:val="24"/>
          <w:vertAlign w:val="superscript"/>
        </w:rPr>
        <w:t>th</w:t>
      </w:r>
      <w:r w:rsidRPr="003A267E">
        <w:rPr>
          <w:rFonts w:asciiTheme="minorHAnsi" w:hAnsiTheme="minorHAnsi" w:cstheme="minorHAnsi"/>
          <w:sz w:val="24"/>
          <w:szCs w:val="24"/>
        </w:rPr>
        <w:t xml:space="preserve"> and 20</w:t>
      </w:r>
      <w:r w:rsidRPr="003A267E">
        <w:rPr>
          <w:rFonts w:asciiTheme="minorHAnsi" w:hAnsiTheme="minorHAnsi" w:cstheme="minorHAnsi"/>
          <w:sz w:val="24"/>
          <w:szCs w:val="24"/>
          <w:vertAlign w:val="superscript"/>
        </w:rPr>
        <w:t>th</w:t>
      </w:r>
      <w:r w:rsidRPr="003A267E">
        <w:rPr>
          <w:rFonts w:asciiTheme="minorHAnsi" w:hAnsiTheme="minorHAnsi" w:cstheme="minorHAnsi"/>
          <w:sz w:val="24"/>
          <w:szCs w:val="24"/>
        </w:rPr>
        <w:t xml:space="preserve"> century Scotland. In particular themes linking football in Scotland to the economic depression of the 1930s, the two world wars, the struggle for women’s rights within Scottish society,</w:t>
      </w:r>
      <w:r w:rsidR="00840C17">
        <w:rPr>
          <w:rFonts w:asciiTheme="minorHAnsi" w:hAnsiTheme="minorHAnsi" w:cstheme="minorHAnsi"/>
          <w:sz w:val="24"/>
          <w:szCs w:val="24"/>
        </w:rPr>
        <w:t xml:space="preserve"> media and commercialism,</w:t>
      </w:r>
      <w:r w:rsidRPr="003A267E">
        <w:rPr>
          <w:rFonts w:asciiTheme="minorHAnsi" w:hAnsiTheme="minorHAnsi" w:cstheme="minorHAnsi"/>
          <w:sz w:val="24"/>
          <w:szCs w:val="24"/>
        </w:rPr>
        <w:t xml:space="preserve"> </w:t>
      </w:r>
      <w:r w:rsidR="0042388E" w:rsidRPr="003A267E">
        <w:rPr>
          <w:rFonts w:asciiTheme="minorHAnsi" w:hAnsiTheme="minorHAnsi" w:cstheme="minorHAnsi"/>
          <w:sz w:val="24"/>
          <w:szCs w:val="24"/>
        </w:rPr>
        <w:t xml:space="preserve">fan culture, </w:t>
      </w:r>
      <w:r w:rsidR="00840C17">
        <w:rPr>
          <w:rFonts w:asciiTheme="minorHAnsi" w:hAnsiTheme="minorHAnsi" w:cstheme="minorHAnsi"/>
          <w:sz w:val="24"/>
          <w:szCs w:val="24"/>
        </w:rPr>
        <w:t xml:space="preserve">stadium architecture, </w:t>
      </w:r>
      <w:r w:rsidR="0042388E" w:rsidRPr="003A267E">
        <w:rPr>
          <w:rFonts w:asciiTheme="minorHAnsi" w:hAnsiTheme="minorHAnsi" w:cstheme="minorHAnsi"/>
          <w:sz w:val="24"/>
          <w:szCs w:val="24"/>
        </w:rPr>
        <w:t xml:space="preserve">the dissemination of football, </w:t>
      </w:r>
      <w:r w:rsidRPr="003A267E">
        <w:rPr>
          <w:rFonts w:asciiTheme="minorHAnsi" w:hAnsiTheme="minorHAnsi" w:cstheme="minorHAnsi"/>
          <w:sz w:val="24"/>
          <w:szCs w:val="24"/>
        </w:rPr>
        <w:t>Irish immigration in the 19</w:t>
      </w:r>
      <w:r w:rsidRPr="003A267E">
        <w:rPr>
          <w:rFonts w:asciiTheme="minorHAnsi" w:hAnsiTheme="minorHAnsi" w:cstheme="minorHAnsi"/>
          <w:sz w:val="24"/>
          <w:szCs w:val="24"/>
          <w:vertAlign w:val="superscript"/>
        </w:rPr>
        <w:t>th</w:t>
      </w:r>
      <w:r w:rsidRPr="003A267E">
        <w:rPr>
          <w:rFonts w:asciiTheme="minorHAnsi" w:hAnsiTheme="minorHAnsi" w:cstheme="minorHAnsi"/>
          <w:sz w:val="24"/>
          <w:szCs w:val="24"/>
        </w:rPr>
        <w:t xml:space="preserve"> century and the Scottish Diaspora are rep</w:t>
      </w:r>
      <w:r w:rsidR="003C7566">
        <w:rPr>
          <w:rFonts w:asciiTheme="minorHAnsi" w:hAnsiTheme="minorHAnsi" w:cstheme="minorHAnsi"/>
          <w:sz w:val="24"/>
          <w:szCs w:val="24"/>
        </w:rPr>
        <w:t>resented within our collections.</w:t>
      </w:r>
    </w:p>
    <w:p w:rsidR="001835B4" w:rsidRDefault="001835B4">
      <w:pPr>
        <w:pStyle w:val="BodyText"/>
        <w:rPr>
          <w:rFonts w:ascii="Helvetica"/>
          <w:i/>
          <w:sz w:val="28"/>
        </w:rPr>
      </w:pPr>
    </w:p>
    <w:p w:rsidR="001835B4" w:rsidRPr="00846E4F" w:rsidRDefault="007F7050" w:rsidP="00305DB2">
      <w:pPr>
        <w:pStyle w:val="Heading1"/>
        <w:spacing w:before="165"/>
        <w:rPr>
          <w:rFonts w:asciiTheme="minorHAnsi" w:hAnsiTheme="minorHAnsi" w:cstheme="minorHAnsi"/>
        </w:rPr>
      </w:pPr>
      <w:r>
        <w:rPr>
          <w:rFonts w:asciiTheme="minorHAnsi" w:hAnsiTheme="minorHAnsi" w:cstheme="minorHAnsi"/>
          <w:noProof/>
        </w:rPr>
        <w:pict>
          <v:group id="Group 38" o:spid="_x0000_s1035" style="position:absolute;left:0;text-align:left;margin-left:56.7pt;margin-top:3.85pt;width:28.35pt;height:28.35pt;z-index:251650560;mso-position-horizontal-relative:page" coordorigin="1134,69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tiJwgAAFgiAAAOAAAAZHJzL2Uyb0RvYy54bWzUWm2PozYQ/l6p/8HiY6tcMJi36HLV7WZz&#10;qnRtTzr6A1hCElSCKbCbXKv+987YwBpqJ/SurdT9sCHhiZl5Hs947Mnr7y6ngjxndZPzcm3RV7ZF&#10;sjLlu7w8rK2f4+0itEjTJuUuKXiZra1PWWN99+brr16fq1Xm8CMvdllNYJCyWZ2rtXVs22q1XDbp&#10;MTslzSteZSXc3PP6lLTwtj4sd3VyhtFPxdKxbX955vWuqnmaNQ18upE3rTdi/P0+S9uf9vsma0mx&#10;tsC2Vvyvxf9H/L988zpZHeqkOuZpZ0byGVackryEhw5DbZI2IU91/pehTnla84bv21cpPy35fp+n&#10;mfABvKH2xJt3NX+qhC+H1flQDTQBtROePnvY9MfnDzXJd2srAHrK5AQaiccSN0RyztVhBZh3dfWx&#10;+lBLD+HyPU9/aeD2cnof3x8kmDyef+A7GC95arkg57KvTzgEuE0uQoNPgwbZpSUpfOj6ts08i6Rw&#10;q7sWGqVHEBK/RanLLAJ3/ciX8qXHh+7Lnh/Ib+IFmpes5DOFnZ1d6BRMtuaFz+bL+Px4TKpMyNQg&#10;Vz2ftOdzW2cZzmDiRpJSAev5bFQylTtoZAOc36QRCHHHhPRcGulIVulT077LuJAjeX7ftILkww6u&#10;hMi7bi7EMCv2pwJi4tsFsQllNCBCgQ7fw8BZCftmSWKbnEmnAETEMJTTY8RQIB8ZJHwBgSvDQAg5&#10;6kaCCaAa5TJHaxRMo2GsmOmN8nuMMCqwtUbBrBoGQojWKMh0qlFOwLRGRT0MmQr1RtEx64Hr6aii&#10;KumI0ZpFx7RTx6SgynxMHYNlY+qDINJapjKPGL1lY+4pDfQyUpX+mPoGy8b8h65WSarSjxitZc6Y&#10;f0qZXktHVSB2TPN+rEBkMx1njso/YvSWjfnHUNTOMkdVIHYMk98ZKxDp1XRU/hGjt2zMv5kzVYHY&#10;MUSAO1HA9rSkuaoAFEFa29yxAsaZhol0CPTYNcQArj9qpFPH0QnqqhJQBOltG2tgjE9XVSGGmavN&#10;sbBqj23TSwor0YujQIdBUzZRwZTTmCpDzAxxwCYqOI6r442pIgBtrp43NlHBtAhgMfGiKQSyljc2&#10;VcHTaspUEagDIK2mbKKCadVkqgwxM8SCN1XB19rmqSJQB0Ba27yJCizSZ11PlSEGT7W8eRMVkBLN&#10;qu6pIph58yYqeD6UHFjvTaoNT5Uh9gyx4E1UMMw3TxXBPN/8iQq+YR31VRlicEDLmz9RAUNQw5uv&#10;imCOU3+igu9TLW++KkPsG2LBn6hgyG9Yaw+BZc5v/kQFP9Jr6qsyxL4hFnCXouZew7oQqCKY14Vg&#10;okJg620LVBliKFO0mgZjFQyraaBqYFxNg4kGJtYCVYQ4MERCMNbAUIEEqgLGCiScKGCaa6EqQRwa&#10;4iAcK2Co2kKVf2PVFo75p6YIDVUF4tAQBeFYAUOlG6r8GyvdcMw/NeW1UFUgDg0xEI0VMOwOIpV/&#10;4+4gGvNPTatBpCoQw5KhjYBorIBhNxWp/Bu3U7C7H0W6aQ2NVAVi2DHqLRsrgDtLTbqNVP4RM6yg&#10;cJIwbI6TY79fTi9lt2GGK5LgmZctTjoq3uBZRQwawElF7HaHEYDC3bUBDLQguD+5uA4GSxEMe0B5&#10;znEdTUE+AffmwYFTARcHFuD79dFxG4Rw2MLMMQb3JgI+z1OncxVq/Tmjd4chMZTfs+Cdq/Js5qar&#10;WOmi7VCkzhkdi08Bn+cq1oMIh1JuzuhYogn4PFexahLweapiIYNwqEHmGIO1hYDPcxWXe4TDSj1n&#10;dFyBBXyeq7gsCvg8V3GtQjisM3OMwQVEwOe5ilkd4ZCR54yOqVbA57mK+U/AR67KidwlpxqOwacH&#10;4LVF4AD8ES1KVlXSYk7rL8l5bYmzw6N8xc9P/DmLuUC0mNocXJPhueIIHZ72cr8oRzgbMi/g4EhL&#10;Ot/f7l8rMRzFrSbAhjDsb/evEtY9dNCpv9u/ShRugvGRMObVZ8pHOmDhNViHuvFMPLJD+2HTcW2w&#10;zjQGJy/XYJ2f7NZDO9Y8OKK5Nhy6iNZ5sMG6iuue68EW4BoOvZwzHropcDfsQz8Rd8tf9FPgbtCH&#10;fiLulhroJ+JwMl/ztx/v1lTp7bs183p/bzy2p+9GUPRq3AixacT2MZMWvMmk95gHRNdkSAiYR5RW&#10;QcOLfLfNiwITQVMfHu+Lmjwn0FxzgrvN3UPH4ghWiJqn5Pi1nmT8OnQpupyD/QrRLPs9og6z75xo&#10;sfXDYMG2zFtEgR0ubBrdRb7NIrbZ/oEVFmWrY77bZeX7vMz6xh1l8xo5XQtRttxE6w4zXuRBYSL8&#10;Mjppiz+dk9CpK3fgXbI6Zsnuobtuk7yQ18uxxYJkcLt/FURAk0q2fGSH6pHvPkH7p+ayaQlNVrg4&#10;8vo3i5yhYbm2ml+fkjqzSPF9CR2sCA6pIQe14g3zAjzDrtU7j+qdpExhqLXVWlC24uV9K7uiT1Wd&#10;H47wJCq4KPlb6N7tc+wPCfukVd0baKL9V9002KfI7mSMs+WOX4jM7sgZNN2wm0baC3zeW9711UjJ&#10;749QmWdv65qfURzgSi7EylelF/9eu62qZbuN4MXawgVZ0Nu33iDMegjOoSFYktXfih47eggfQraA&#10;xPGwYPZms3i7vWcLf0sDb+Nu7u83dBw9GJNfHj3Xg2Yr/v4aNEpIyIwCJIiQEC//94Rwylv4YUOR&#10;n9ZWOGSNfzA7tJfHi+jbi5ULp/LfzBdDrhjyBFzIHAEX/2B+EL13+PmCyHXdTy3w9xHqe5FPXn4Q&#10;8uZPAAAA//8DAFBLAwQUAAYACAAAACEAdqNPZd4AAAAIAQAADwAAAGRycy9kb3ducmV2LnhtbEyP&#10;QUvDQBSE74L/YXmCN7uJjU2J2ZRS1FMRbAXp7TX7moRm34bsNkn/vduTHocZZr7JV5NpxUC9aywr&#10;iGcRCOLS6oYrBd/796clCOeRNbaWScGVHKyK+7scM21H/qJh5ysRSthlqKD2vsukdGVNBt3MdsTB&#10;O9neoA+yr6TucQzlppXPUbSQBhsOCzV2tKmpPO8uRsHHiON6Hr8N2/Npcz3sXz5/tjEp9fgwrV9B&#10;eJr8Xxhu+AEdisB0tBfWTrRBx/MkRBWkKYibn0YxiKOCRZKALHL5/0DxCwAA//8DAFBLAQItABQA&#10;BgAIAAAAIQC2gziS/gAAAOEBAAATAAAAAAAAAAAAAAAAAAAAAABbQ29udGVudF9UeXBlc10ueG1s&#10;UEsBAi0AFAAGAAgAAAAhADj9If/WAAAAlAEAAAsAAAAAAAAAAAAAAAAALwEAAF9yZWxzLy5yZWxz&#10;UEsBAi0AFAAGAAgAAAAhAGi3W2InCAAAWCIAAA4AAAAAAAAAAAAAAAAALgIAAGRycy9lMm9Eb2Mu&#10;eG1sUEsBAi0AFAAGAAgAAAAhAHajT2XeAAAACAEAAA8AAAAAAAAAAAAAAAAAgQoAAGRycy9kb3du&#10;cmV2LnhtbFBLBQYAAAAABAAEAPMAAACMCwAAAAA=&#10;">
            <v:shape id="Freeform 39" o:spid="_x0000_s1036" style="position:absolute;left:1133;top:6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y62xQAAANsAAAAPAAAAZHJzL2Rvd25yZXYueG1sRI/dagIx&#10;FITvC75DOIJ3NWuFKlujiFiwFAS1VHt32Jz90c3JkkTd+vRGKPRymPlmmMmsNbW4kPOVZQWDfgKC&#10;OLO64kLB1+79eQzCB2SNtWVS8EseZtPO0wRTba+8ocs2FCKWsE9RQRlCk0rps5IM+r5tiKOXW2cw&#10;ROkKqR1eY7mp5UuSvEqDFceFEhtalJSdtmejYHTL9c/ue3w4jj6W63m+/hzuN06pXredv4EI1Ib/&#10;8B+90pEbwONL/AFyegcAAP//AwBQSwECLQAUAAYACAAAACEA2+H2y+4AAACFAQAAEwAAAAAAAAAA&#10;AAAAAAAAAAAAW0NvbnRlbnRfVHlwZXNdLnhtbFBLAQItABQABgAIAAAAIQBa9CxbvwAAABUBAAAL&#10;AAAAAAAAAAAAAAAAAB8BAABfcmVscy8ucmVsc1BLAQItABQABgAIAAAAIQDboy62xQAAANsAAAAP&#10;AAAAAAAAAAAAAAAAAAcCAABkcnMvZG93bnJldi54bWxQSwUGAAAAAAMAAwC3AAAA+QIAAAAA&#10;" path="m283,l208,10,140,39,83,83,38,140,10,208,,283r10,75l38,426r45,57l140,527r68,29l283,566r75,-10l426,527r57,-44l527,426r29,-68l566,283,556,208,527,140,483,83,426,39,358,10,283,xe" fillcolor="#27bdbe" stroked="f">
              <v:path arrowok="t" o:connecttype="custom" o:connectlocs="283,696;208,706;140,735;83,779;38,836;10,904;0,979;10,1054;38,1122;83,1179;140,1223;208,1252;283,1262;358,1252;426,1223;483,1179;527,1122;556,1054;566,979;556,904;527,836;483,779;426,735;358,706;283,696" o:connectangles="0,0,0,0,0,0,0,0,0,0,0,0,0,0,0,0,0,0,0,0,0,0,0,0,0"/>
            </v:shape>
            <v:shape id="Text Box 40" o:spid="_x0000_s1037" type="#_x0000_t202" style="position:absolute;left:1133;top:69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style="mso-next-textbox:#Text Box 40" inset="0,0,0,0">
                <w:txbxContent>
                  <w:p w:rsidR="003A267E" w:rsidRDefault="003A267E">
                    <w:pPr>
                      <w:spacing w:before="163"/>
                      <w:ind w:left="183"/>
                      <w:rPr>
                        <w:rFonts w:ascii="Helvetica-Black"/>
                        <w:b/>
                        <w:sz w:val="30"/>
                      </w:rPr>
                    </w:pPr>
                    <w:r>
                      <w:rPr>
                        <w:rFonts w:ascii="Helvetica-Black"/>
                        <w:b/>
                        <w:color w:val="FFFFFF"/>
                        <w:w w:val="99"/>
                        <w:sz w:val="30"/>
                      </w:rPr>
                      <w:t>4</w:t>
                    </w:r>
                  </w:p>
                </w:txbxContent>
              </v:textbox>
            </v:shape>
            <w10:wrap anchorx="page"/>
          </v:group>
        </w:pict>
      </w:r>
      <w:bookmarkStart w:id="4" w:name="_Toc33442295"/>
      <w:r w:rsidR="00AC4BA1" w:rsidRPr="00846E4F">
        <w:rPr>
          <w:rFonts w:asciiTheme="minorHAnsi" w:hAnsiTheme="minorHAnsi" w:cstheme="minorHAnsi"/>
          <w:color w:val="005055"/>
        </w:rPr>
        <w:t>Themes and priorities for future collecting</w:t>
      </w:r>
      <w:bookmarkEnd w:id="4"/>
    </w:p>
    <w:p w:rsidR="001258CF" w:rsidRPr="003A267E" w:rsidRDefault="001258CF" w:rsidP="00846E4F">
      <w:pPr>
        <w:spacing w:before="282"/>
        <w:ind w:left="1077"/>
        <w:jc w:val="both"/>
        <w:rPr>
          <w:rFonts w:asciiTheme="minorHAnsi" w:hAnsiTheme="minorHAnsi" w:cstheme="minorHAnsi"/>
          <w:sz w:val="24"/>
          <w:szCs w:val="24"/>
        </w:rPr>
      </w:pPr>
      <w:r w:rsidRPr="003A267E">
        <w:rPr>
          <w:rFonts w:asciiTheme="minorHAnsi" w:hAnsiTheme="minorHAnsi" w:cstheme="minorHAnsi"/>
          <w:sz w:val="24"/>
          <w:szCs w:val="24"/>
        </w:rPr>
        <w:t xml:space="preserve">The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 will continue to develop an acquisitions policy which will reflect the heritage of Scottish football at local, national and international level. Objects and ephemera relating to the history of Association football in Scotland from 1867 to the present day will be considered. Although not an exhaustive list, we will, in particular, consider the following themes as being pertinent to our acquisition policy; the Scotland national football teams, Scotland’s senior clubs, Scottish junior football, Scottish amateur football, women’s football in Scotland, youth football in Scotland, Scottish football origins, football and the media, football and social history, football and commercialism, fan culture, football games and hobbies, stadium architecture in Scotland, football and the Scottish Diaspora. Although all areas of the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’s collection remain open to future acquisition, the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 will review this position within the framework of future reviews of the acquisitions policy.</w:t>
      </w:r>
    </w:p>
    <w:p w:rsidR="001258CF" w:rsidRPr="003A267E" w:rsidRDefault="001258CF" w:rsidP="00846E4F">
      <w:pPr>
        <w:spacing w:before="282"/>
        <w:ind w:left="1077"/>
        <w:jc w:val="both"/>
        <w:rPr>
          <w:rFonts w:asciiTheme="minorHAnsi" w:hAnsiTheme="minorHAnsi" w:cstheme="minorHAnsi"/>
          <w:sz w:val="24"/>
          <w:szCs w:val="24"/>
        </w:rPr>
      </w:pPr>
      <w:r w:rsidRPr="003A267E">
        <w:rPr>
          <w:rFonts w:asciiTheme="minorHAnsi" w:hAnsiTheme="minorHAnsi" w:cstheme="minorHAnsi"/>
          <w:sz w:val="24"/>
          <w:szCs w:val="24"/>
        </w:rPr>
        <w:t>For each area of interest we will satisfy the following criteria before allowing objects to be brought into the collection:</w:t>
      </w:r>
    </w:p>
    <w:p w:rsidR="001258CF" w:rsidRPr="003A267E" w:rsidRDefault="001258CF" w:rsidP="0093273E">
      <w:pPr>
        <w:spacing w:before="282"/>
        <w:ind w:left="1077" w:hanging="357"/>
        <w:rPr>
          <w:rFonts w:asciiTheme="minorHAnsi" w:hAnsiTheme="minorHAnsi" w:cstheme="minorHAnsi"/>
          <w:sz w:val="24"/>
          <w:szCs w:val="24"/>
        </w:rPr>
      </w:pPr>
      <w:r w:rsidRPr="003A267E">
        <w:rPr>
          <w:rFonts w:asciiTheme="minorHAnsi" w:hAnsiTheme="minorHAnsi" w:cstheme="minorHAnsi"/>
          <w:sz w:val="24"/>
          <w:szCs w:val="24"/>
        </w:rPr>
        <w:t xml:space="preserve">1) </w:t>
      </w:r>
      <w:r w:rsidRPr="003A267E">
        <w:rPr>
          <w:rFonts w:asciiTheme="minorHAnsi" w:hAnsiTheme="minorHAnsi" w:cstheme="minorHAnsi"/>
          <w:sz w:val="24"/>
          <w:szCs w:val="24"/>
        </w:rPr>
        <w:tab/>
        <w:t>Is the item consistent with the acquisitions policy?</w:t>
      </w:r>
    </w:p>
    <w:p w:rsidR="001258CF" w:rsidRPr="003A267E" w:rsidRDefault="001258CF" w:rsidP="0093273E">
      <w:pPr>
        <w:spacing w:before="282"/>
        <w:ind w:left="1077" w:hanging="357"/>
        <w:rPr>
          <w:rFonts w:asciiTheme="minorHAnsi" w:hAnsiTheme="minorHAnsi" w:cstheme="minorHAnsi"/>
          <w:sz w:val="24"/>
          <w:szCs w:val="24"/>
        </w:rPr>
      </w:pPr>
      <w:r w:rsidRPr="003A267E">
        <w:rPr>
          <w:rFonts w:asciiTheme="minorHAnsi" w:hAnsiTheme="minorHAnsi" w:cstheme="minorHAnsi"/>
          <w:sz w:val="24"/>
          <w:szCs w:val="24"/>
        </w:rPr>
        <w:t xml:space="preserve">2) </w:t>
      </w:r>
      <w:r w:rsidRPr="003A267E">
        <w:rPr>
          <w:rFonts w:asciiTheme="minorHAnsi" w:hAnsiTheme="minorHAnsi" w:cstheme="minorHAnsi"/>
          <w:sz w:val="24"/>
          <w:szCs w:val="24"/>
        </w:rPr>
        <w:tab/>
        <w:t xml:space="preserve">Is the physical condition of the object acceptable? If not, does the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 have available resources to bring the object up to display standard?</w:t>
      </w:r>
    </w:p>
    <w:p w:rsidR="001258CF" w:rsidRPr="003A267E" w:rsidRDefault="001258CF" w:rsidP="0093273E">
      <w:pPr>
        <w:spacing w:before="282"/>
        <w:ind w:left="1077" w:hanging="357"/>
        <w:rPr>
          <w:rFonts w:asciiTheme="minorHAnsi" w:hAnsiTheme="minorHAnsi" w:cstheme="minorHAnsi"/>
          <w:sz w:val="24"/>
          <w:szCs w:val="24"/>
        </w:rPr>
      </w:pPr>
      <w:r w:rsidRPr="003A267E">
        <w:rPr>
          <w:rFonts w:asciiTheme="minorHAnsi" w:hAnsiTheme="minorHAnsi" w:cstheme="minorHAnsi"/>
          <w:sz w:val="24"/>
          <w:szCs w:val="24"/>
        </w:rPr>
        <w:t xml:space="preserve">3) </w:t>
      </w:r>
      <w:r w:rsidRPr="003A267E">
        <w:rPr>
          <w:rFonts w:asciiTheme="minorHAnsi" w:hAnsiTheme="minorHAnsi" w:cstheme="minorHAnsi"/>
          <w:sz w:val="24"/>
          <w:szCs w:val="24"/>
        </w:rPr>
        <w:tab/>
        <w:t>Will the acquisition fill a gap in the collection?</w:t>
      </w:r>
    </w:p>
    <w:p w:rsidR="001258CF" w:rsidRPr="003A267E" w:rsidRDefault="001258CF" w:rsidP="0093273E">
      <w:pPr>
        <w:spacing w:before="282"/>
        <w:ind w:left="1077" w:hanging="357"/>
        <w:rPr>
          <w:rFonts w:asciiTheme="minorHAnsi" w:hAnsiTheme="minorHAnsi" w:cstheme="minorHAnsi"/>
          <w:sz w:val="24"/>
          <w:szCs w:val="24"/>
        </w:rPr>
      </w:pPr>
      <w:r w:rsidRPr="003A267E">
        <w:rPr>
          <w:rFonts w:asciiTheme="minorHAnsi" w:hAnsiTheme="minorHAnsi" w:cstheme="minorHAnsi"/>
          <w:sz w:val="24"/>
          <w:szCs w:val="24"/>
        </w:rPr>
        <w:t xml:space="preserve">4) </w:t>
      </w:r>
      <w:r w:rsidRPr="003A267E">
        <w:rPr>
          <w:rFonts w:asciiTheme="minorHAnsi" w:hAnsiTheme="minorHAnsi" w:cstheme="minorHAnsi"/>
          <w:sz w:val="24"/>
          <w:szCs w:val="24"/>
        </w:rPr>
        <w:tab/>
        <w:t>Does the object complement or supplement existing material?</w:t>
      </w:r>
    </w:p>
    <w:p w:rsidR="001258CF" w:rsidRPr="003A267E" w:rsidRDefault="001258CF" w:rsidP="0093273E">
      <w:pPr>
        <w:spacing w:before="282"/>
        <w:ind w:left="1077" w:hanging="357"/>
        <w:rPr>
          <w:rFonts w:asciiTheme="minorHAnsi" w:hAnsiTheme="minorHAnsi" w:cstheme="minorHAnsi"/>
          <w:sz w:val="24"/>
          <w:szCs w:val="24"/>
        </w:rPr>
      </w:pPr>
      <w:r w:rsidRPr="003A267E">
        <w:rPr>
          <w:rFonts w:asciiTheme="minorHAnsi" w:hAnsiTheme="minorHAnsi" w:cstheme="minorHAnsi"/>
          <w:sz w:val="24"/>
          <w:szCs w:val="24"/>
        </w:rPr>
        <w:t xml:space="preserve">5) </w:t>
      </w:r>
      <w:r w:rsidRPr="003A267E">
        <w:rPr>
          <w:rFonts w:asciiTheme="minorHAnsi" w:hAnsiTheme="minorHAnsi" w:cstheme="minorHAnsi"/>
          <w:sz w:val="24"/>
          <w:szCs w:val="24"/>
        </w:rPr>
        <w:tab/>
        <w:t xml:space="preserve">In relation to objects offered on a loan basis - Will the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 display / use the object within three years? If not the loan should be refused.</w:t>
      </w:r>
    </w:p>
    <w:p w:rsidR="001258CF" w:rsidRPr="003A267E" w:rsidRDefault="001258CF" w:rsidP="0093273E">
      <w:pPr>
        <w:spacing w:before="282"/>
        <w:ind w:left="1077" w:hanging="357"/>
        <w:rPr>
          <w:rFonts w:asciiTheme="minorHAnsi" w:hAnsiTheme="minorHAnsi" w:cstheme="minorHAnsi"/>
          <w:sz w:val="24"/>
          <w:szCs w:val="24"/>
        </w:rPr>
      </w:pPr>
      <w:r w:rsidRPr="003A267E">
        <w:rPr>
          <w:rFonts w:asciiTheme="minorHAnsi" w:hAnsiTheme="minorHAnsi" w:cstheme="minorHAnsi"/>
          <w:sz w:val="24"/>
          <w:szCs w:val="24"/>
        </w:rPr>
        <w:t xml:space="preserve">6) </w:t>
      </w:r>
      <w:r w:rsidRPr="003A267E">
        <w:rPr>
          <w:rFonts w:asciiTheme="minorHAnsi" w:hAnsiTheme="minorHAnsi" w:cstheme="minorHAnsi"/>
          <w:sz w:val="24"/>
          <w:szCs w:val="24"/>
        </w:rPr>
        <w:tab/>
        <w:t xml:space="preserve">Will the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 have total control over reproduction rights to the object? If not, are the conditions acceptable to the </w:t>
      </w:r>
      <w:r w:rsidR="00846E4F">
        <w:rPr>
          <w:rFonts w:asciiTheme="minorHAnsi" w:hAnsiTheme="minorHAnsi" w:cstheme="minorHAnsi"/>
          <w:sz w:val="24"/>
          <w:szCs w:val="24"/>
        </w:rPr>
        <w:t>Museum</w:t>
      </w:r>
      <w:r w:rsidRPr="003A267E">
        <w:rPr>
          <w:rFonts w:asciiTheme="minorHAnsi" w:hAnsiTheme="minorHAnsi" w:cstheme="minorHAnsi"/>
          <w:sz w:val="24"/>
          <w:szCs w:val="24"/>
        </w:rPr>
        <w:t>?</w:t>
      </w:r>
    </w:p>
    <w:p w:rsidR="001258CF" w:rsidRPr="003A267E" w:rsidRDefault="001258CF" w:rsidP="0093273E">
      <w:pPr>
        <w:spacing w:before="282"/>
        <w:ind w:left="1077" w:hanging="357"/>
        <w:rPr>
          <w:rFonts w:asciiTheme="minorHAnsi" w:hAnsiTheme="minorHAnsi" w:cstheme="minorHAnsi"/>
          <w:sz w:val="24"/>
          <w:szCs w:val="24"/>
        </w:rPr>
      </w:pPr>
      <w:r w:rsidRPr="003A267E">
        <w:rPr>
          <w:rFonts w:asciiTheme="minorHAnsi" w:hAnsiTheme="minorHAnsi" w:cstheme="minorHAnsi"/>
          <w:sz w:val="24"/>
          <w:szCs w:val="24"/>
        </w:rPr>
        <w:t>7)</w:t>
      </w:r>
      <w:r w:rsidRPr="003A267E">
        <w:rPr>
          <w:rFonts w:asciiTheme="minorHAnsi" w:hAnsiTheme="minorHAnsi" w:cstheme="minorHAnsi"/>
          <w:sz w:val="24"/>
          <w:szCs w:val="24"/>
        </w:rPr>
        <w:tab/>
        <w:t xml:space="preserve"> Is the provenance of the object certain?</w:t>
      </w:r>
    </w:p>
    <w:p w:rsidR="001258CF" w:rsidRPr="003A267E" w:rsidRDefault="001258CF" w:rsidP="0093273E">
      <w:pPr>
        <w:spacing w:before="282"/>
        <w:ind w:left="1077" w:hanging="357"/>
        <w:rPr>
          <w:rFonts w:asciiTheme="minorHAnsi" w:hAnsiTheme="minorHAnsi" w:cstheme="minorHAnsi"/>
          <w:sz w:val="24"/>
          <w:szCs w:val="24"/>
        </w:rPr>
      </w:pPr>
      <w:r w:rsidRPr="003A267E">
        <w:rPr>
          <w:rFonts w:asciiTheme="minorHAnsi" w:hAnsiTheme="minorHAnsi" w:cstheme="minorHAnsi"/>
          <w:sz w:val="24"/>
          <w:szCs w:val="24"/>
        </w:rPr>
        <w:t>8)</w:t>
      </w:r>
      <w:r w:rsidRPr="003A267E">
        <w:rPr>
          <w:rFonts w:asciiTheme="minorHAnsi" w:hAnsiTheme="minorHAnsi" w:cstheme="minorHAnsi"/>
          <w:sz w:val="24"/>
          <w:szCs w:val="24"/>
        </w:rPr>
        <w:tab/>
        <w:t xml:space="preserve"> Is the ownership of the object certain?</w:t>
      </w:r>
    </w:p>
    <w:p w:rsidR="001835B4" w:rsidRPr="00846E4F" w:rsidRDefault="007F7050" w:rsidP="001258CF">
      <w:pPr>
        <w:pStyle w:val="Heading1"/>
        <w:spacing w:line="247" w:lineRule="auto"/>
        <w:ind w:right="1231"/>
        <w:rPr>
          <w:rFonts w:asciiTheme="minorHAnsi" w:hAnsiTheme="minorHAnsi" w:cstheme="minorHAnsi"/>
        </w:rPr>
      </w:pPr>
      <w:r>
        <w:rPr>
          <w:rFonts w:asciiTheme="minorHAnsi" w:hAnsiTheme="minorHAnsi" w:cstheme="minorHAnsi"/>
          <w:noProof/>
        </w:rPr>
        <w:lastRenderedPageBreak/>
        <w:pict>
          <v:group id="Group 35" o:spid="_x0000_s1038" style="position:absolute;left:0;text-align:left;margin-left:56.25pt;margin-top:.6pt;width:28.35pt;height:28.35pt;z-index:251651584;mso-position-horizontal-relative:page" coordorigin="1125,12"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rDEggAABYiAAAOAAAAZHJzL2Uyb0RvYy54bWzUmm2P4jYQx99X6new8rIVR5w4T+jY0+2y&#10;nCpd25Mu/QDZECAqJGmSXbhW/e6dsWPWZm3IPbRS98USyB9n5ufx+GF4/ea435Gnou3Kupo79JXr&#10;kKLK61VZbebOb+lyEjuk67Nqle3qqpg7n4rOeXPz/XevD82s8OptvVsVLYFGqm52aObOtu+b2XTa&#10;5dtin3Wv6qao4Oa6bvdZD2/bzXTVZgdofb+beq4bTg91u2raOi+6Dj5diJvODW9/vS7y/tf1uit6&#10;sps7YFvP/7f8/wP+n968zmabNmu2ZT6YkX2BFfusrOChp6YWWZ+Rx7Z80dS+zNu6q9f9q7zeT+v1&#10;uswL7gN4Q90zb9619WPDfdnMDpvmhAnQnnH64mbzX54+tKRczZ0wckiV7aGP+GOJHyCcQ7OZgeZd&#10;23xsPrTCQ7h8X+e/d3B7en4f32+EmDwcfq5X0F722NccznHd7rEJcJsceR98OvVBcexJDh/6oeuy&#10;wCE53BqueR/lW+hI/BalHtyGu9QTvZdv74fvBugDfhEv0LpsJh7JzRzMQp8g1rpnnN3X4fy4zZqC&#10;91KHqCROCHyBc9kWBQYw8UNBlMskzk5lqdxBIztAfpXiMw8qeEiSVhrZLH/s+ndFzTsje3rf9Rzx&#10;ZgVXvItXg+kpDJn1fgcj4scJcQllbkz48wa9lFEp+2FKUpccyNABMB5OTXlSI5ryiOy/Z4kvJdAM&#10;9cjW1AyTGtGM7/tGiyBEhOFoETNbFEoNb8ozWQTxdGoGBEaLoKNVRl4YGi1KpAwtis0WUZ13AMiH&#10;IH+GRFXYoDDaBF/TjbJ1nIo8BebGrqM69CQwmaUSB4XZLB05pSEzsqIq95SGFrPOyAemHqQqdwoS&#10;o2GeDp5SH3zERHMW6J4KP/Vsoa7T90D3sh89FT1KzIbp6NEms2Eq/tSzRLyn8/eMPemp8FFiNuwM&#10;vpWYyj/1LIHv6/z9yETMV+GjxGiYr8O3xpiv8k99S+j7On/mQwJ8MSRhqnxOEygxG6bDp55lTPoq&#10;/9S3BL+v82fGrvRV+CgxGsZ0+NSWwZjKP2WW4Gc6/8BPDMSYCh8lZsN0+NSW7HG9cErTKbMEP9P5&#10;B6GpK5kKHyVmw3T41nmRqfxTZgn+QOcfRCbDAhU+SoyGBTp8ymJzgg1U/ilkRWPeD3T+ZmKBCt9K&#10;LNDh0yCgxjwWqPzTwBL8gc7fHGOBCt8aY6EOn4aWURmq/NPQEvyhzt88KkMVvnVUhjp8GgbmlU6o&#10;8k9hQjV2ZajzN+cxXD6fxpE1j4U6fBrG5q4MVf4pDCWjYZHO35z5IxW+NfNHOnwaJmbDIpV/GlmC&#10;P9L5m+fKSIVvnSsjHb6VWKTyTyNL8Ec6f/PqIlLhW1cXsQ7fGmOxyj+NLcEfn/E3rsdiFb51PRbr&#10;8K2jMlb5p5DsjDEW6/yNU2WssrfNlLGO3prFYpV+GltCP9HpG1f7iUrettpPzsDbsn6isk8TS+An&#10;OnvjvihRuds2RomO3TpLJir6NLGEfXLG3rTYT1Tu6g4STgJOu9tsKze8+bEadrxwRTI8snL5QUVT&#10;d3jUkAJ8OE1I/eEwAVS4PbaIAQmK5cnDZTEYimLYzIlzistqCh3H5XxDAs5ckQNQLk9GtY6bGpTD&#10;jmSMMcPxSwr7hFHywVVYvY+R47IcjRHHT1ddxcUyl49zFZewKIf15xhjcGHJ5eNcxeUeymGtNqZ1&#10;XIRx+bhexaURl49zFRcsKIfVxhhjcBnB5eNcxckd5TAzj2kdp1wuH+cqToRcPs5VnJ5QDnPLGGNw&#10;0uDyca5iMkc5pOIxrWOS5fJxrmLy43LNVRH3Q3Jq4RT7/Py6dQicXz+gRdmsyXrMafKSHMQJKNmK&#10;V/x8Xz8Vac0VPaY2D+dheC4/AYenPd/fVZrOhbQLOjiZEs7L2/K14c3RYWDBrvSSbHjoqZ9kI/JV&#10;NIa7Vnwk7EsvNYaHZSCDbfRF2aC68syhMR92FpeeOZjG4CDlkmzwk1176EAtOKVSCUK+CiDoIroa&#10;wC7q0mNlpwaw2r+k83FrNKI9dJPrrtiHfqLumr+BJ/y4hg/9xPau9Qb6iTr0+5K/sr1roSLtuxZ5&#10;0t8rj5X4rgwK2RtXhpjs3PNBke/qrhDeYx7gVY9TQsA8opz1d/WuXC3L3Q4TQdduHu52LXnKoDbm&#10;RbeL2/uBoibb8TVPVePXJGT8OpQZhpyDBQde6/oroR5zb71ksgzjaMKWLJgkkRtPXJrcJqHLErZY&#10;/o0rLMpm23K1Kqr3ZVXIuhtl4woxQwVQVMx45Q0zXhLAwoT7ZXXS5X8mJ6HQVq3Au2y2LbLV/XDd&#10;Z+VOXE91izlkcFu+chBQZBIlG1FheqhXnz60pK1FzRFqpHCxrds/HXKAeuPc6f54zNrCIbufKqhA&#10;JZThOVzP37AgwhPpVr3zoN7Jqhyamju9A8tWvLzrRVHzsWnLzRaeRDmLqn4Lxbd1iQUebp+wangD&#10;RbD/qhoGCUdUw1KMltv6SGDlBkYhMyiaYTWM9Ef4XFo+1MVIVd9tYWVevG3b+oCdA6zERKx8VbTz&#10;r5XLmlaUywhezB2cjzldWTqDUSYlGEKnsZLNPmvwuMl9fB+zCeSN+wlzF4vJ2+Udm4RLGgULf3F3&#10;t6D64MEh+fWD5/KYWfK/l2NGGREioQAEPiL4y/89H+zLHn6WsCv3cyc+JY1vmBz648ORV92ZHASf&#10;mS5OqeKUJuBCpAi4+IbpgZfO4ccHPNUNP5TAXzeo73k6ef45x80/AAAA//8DAFBLAwQUAAYACAAA&#10;ACEAKSGDLt4AAAAIAQAADwAAAGRycy9kb3ducmV2LnhtbEyPQUvDQBCF74L/YRnBm90kkmpjNqUU&#10;9VQEW6H0Ns1Ok9Dsbshuk/TfOz3p7T3e4803+XIyrRio942zCuJZBIJs6XRjKwU/u4+nVxA+oNXY&#10;OksKruRhWdzf5ZhpN9pvGrahEjxifYYK6hC6TEpf1mTQz1xHlrOT6w0Gtn0ldY8jj5tWJlE0lwYb&#10;yxdq7GhdU3neXoyCzxHH1XP8PmzOp/X1sEu/9puYlHp8mFZvIAJN4a8MN3xGh4KZju5itRct+zhJ&#10;ucoiAXHL5wsWRwXpywJkkcv/DxS/AAAA//8DAFBLAQItABQABgAIAAAAIQC2gziS/gAAAOEBAAAT&#10;AAAAAAAAAAAAAAAAAAAAAABbQ29udGVudF9UeXBlc10ueG1sUEsBAi0AFAAGAAgAAAAhADj9If/W&#10;AAAAlAEAAAsAAAAAAAAAAAAAAAAALwEAAF9yZWxzLy5yZWxzUEsBAi0AFAAGAAgAAAAhAPnZKsMS&#10;CAAAFiIAAA4AAAAAAAAAAAAAAAAALgIAAGRycy9lMm9Eb2MueG1sUEsBAi0AFAAGAAgAAAAhACkh&#10;gy7eAAAACAEAAA8AAAAAAAAAAAAAAAAAbAoAAGRycy9kb3ducmV2LnhtbFBLBQYAAAAABAAEAPMA&#10;AAB3CwAAAAA=&#10;">
            <v:shape id="Freeform 36" o:spid="_x0000_s1039" style="position:absolute;left:1125;top:11;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H2wwAAANsAAAAPAAAAZHJzL2Rvd25yZXYueG1sRE/LagIx&#10;FN0L/kO4gjvNVEFlahyGoqAUBLX0sbtM7jzayc2QRJ3265tFocvDea+z3rTiRs43lhU8TBMQxIXV&#10;DVcKXi67yQqED8gaW8uk4Js8ZJvhYI2ptnc+0e0cKhFD2KeooA6hS6X0RU0G/dR2xJErrTMYInSV&#10;1A7vMdy0cpYkC2mw4dhQY0dPNRVf56tRsPwp9cfldfX+uTxsj3l5fJ6/nZxS41GfP4II1Id/8Z97&#10;rxUs4tj4Jf4AufkFAAD//wMAUEsBAi0AFAAGAAgAAAAhANvh9svuAAAAhQEAABMAAAAAAAAAAAAA&#10;AAAAAAAAAFtDb250ZW50X1R5cGVzXS54bWxQSwECLQAUAAYACAAAACEAWvQsW78AAAAVAQAACwAA&#10;AAAAAAAAAAAAAAAfAQAAX3JlbHMvLnJlbHNQSwECLQAUAAYACAAAACEAz0AR9sMAAADbAAAADwAA&#10;AAAAAAAAAAAAAAAHAgAAZHJzL2Rvd25yZXYueG1sUEsFBgAAAAADAAMAtwAAAPcCAAAAAA==&#10;" path="m283,l208,10,141,38,83,83,39,140,10,208,,283r10,75l39,426r44,57l141,527r67,29l283,566r76,-10l426,527r57,-44l528,426r28,-68l566,283,556,208,528,140,483,83,426,38,359,10,283,xe" fillcolor="#27bdbe" stroked="f">
              <v:path arrowok="t" o:connecttype="custom" o:connectlocs="283,12;208,22;141,50;83,95;39,152;10,220;0,295;10,370;39,438;83,495;141,539;208,568;283,578;359,568;426,539;483,495;528,438;556,370;566,295;556,220;528,152;483,95;426,50;359,22;283,12" o:connectangles="0,0,0,0,0,0,0,0,0,0,0,0,0,0,0,0,0,0,0,0,0,0,0,0,0"/>
            </v:shape>
            <v:shape id="Text Box 37" o:spid="_x0000_s1040" type="#_x0000_t202" style="position:absolute;left:1125;top: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style="mso-next-textbox:#Text Box 37" inset="0,0,0,0">
                <w:txbxContent>
                  <w:p w:rsidR="003A267E" w:rsidRDefault="003A267E">
                    <w:pPr>
                      <w:spacing w:before="163"/>
                      <w:ind w:left="183"/>
                      <w:rPr>
                        <w:rFonts w:ascii="Helvetica-Black"/>
                        <w:b/>
                        <w:sz w:val="30"/>
                      </w:rPr>
                    </w:pPr>
                    <w:r>
                      <w:rPr>
                        <w:rFonts w:ascii="Helvetica-Black"/>
                        <w:b/>
                        <w:color w:val="FFFFFF"/>
                        <w:w w:val="99"/>
                        <w:sz w:val="30"/>
                      </w:rPr>
                      <w:t>5</w:t>
                    </w:r>
                  </w:p>
                </w:txbxContent>
              </v:textbox>
            </v:shape>
            <w10:wrap anchorx="page"/>
          </v:group>
        </w:pict>
      </w:r>
      <w:bookmarkStart w:id="5" w:name="_Toc33442296"/>
      <w:r w:rsidR="00AC4BA1" w:rsidRPr="00846E4F">
        <w:rPr>
          <w:rFonts w:asciiTheme="minorHAnsi" w:hAnsiTheme="minorHAnsi" w:cstheme="minorHAnsi"/>
          <w:color w:val="005055"/>
        </w:rPr>
        <w:t>Themes and priorities for rationalisation and disposal</w:t>
      </w:r>
      <w:bookmarkEnd w:id="5"/>
    </w:p>
    <w:p w:rsidR="001835B4" w:rsidRPr="00EA1E1C" w:rsidRDefault="00AC4BA1" w:rsidP="00BA3CCA">
      <w:pPr>
        <w:pStyle w:val="BodyText"/>
        <w:tabs>
          <w:tab w:val="left" w:pos="1637"/>
        </w:tabs>
        <w:spacing w:before="134" w:line="252" w:lineRule="auto"/>
        <w:ind w:left="1637" w:right="1016" w:hanging="560"/>
        <w:jc w:val="both"/>
        <w:rPr>
          <w:rFonts w:asciiTheme="minorHAnsi" w:hAnsiTheme="minorHAnsi" w:cstheme="minorHAnsi"/>
          <w:spacing w:val="-4"/>
        </w:rPr>
      </w:pPr>
      <w:r w:rsidRPr="003A267E">
        <w:rPr>
          <w:rFonts w:asciiTheme="minorHAnsi" w:hAnsiTheme="minorHAnsi" w:cstheme="minorHAnsi"/>
          <w:b/>
          <w:color w:val="231F20"/>
        </w:rPr>
        <w:t>5.1</w:t>
      </w:r>
      <w:r w:rsidRPr="003A267E">
        <w:rPr>
          <w:rFonts w:asciiTheme="minorHAnsi" w:hAnsiTheme="minorHAnsi" w:cstheme="minorHAnsi"/>
          <w:b/>
          <w:color w:val="231F20"/>
        </w:rPr>
        <w:tab/>
      </w:r>
      <w:r w:rsidRPr="00EA1E1C">
        <w:rPr>
          <w:rFonts w:asciiTheme="minorHAnsi" w:hAnsiTheme="minorHAnsi" w:cstheme="minorHAnsi"/>
        </w:rPr>
        <w:t xml:space="preserve">The </w:t>
      </w:r>
      <w:r w:rsidR="00846E4F" w:rsidRPr="00EA1E1C">
        <w:rPr>
          <w:rFonts w:asciiTheme="minorHAnsi" w:hAnsiTheme="minorHAnsi" w:cstheme="minorHAnsi"/>
        </w:rPr>
        <w:t>Museum</w:t>
      </w:r>
      <w:r w:rsidRPr="00EA1E1C">
        <w:rPr>
          <w:rFonts w:asciiTheme="minorHAnsi" w:hAnsiTheme="minorHAnsi" w:cstheme="minorHAnsi"/>
        </w:rPr>
        <w:t xml:space="preserve"> does not intend to dispose of collections </w:t>
      </w:r>
      <w:r w:rsidRPr="00EA1E1C">
        <w:rPr>
          <w:rFonts w:asciiTheme="minorHAnsi" w:hAnsiTheme="minorHAnsi" w:cstheme="minorHAnsi"/>
          <w:spacing w:val="-3"/>
        </w:rPr>
        <w:t xml:space="preserve">during </w:t>
      </w:r>
      <w:r w:rsidRPr="00EA1E1C">
        <w:rPr>
          <w:rFonts w:asciiTheme="minorHAnsi" w:hAnsiTheme="minorHAnsi" w:cstheme="minorHAnsi"/>
        </w:rPr>
        <w:t xml:space="preserve">the period covered by this </w:t>
      </w:r>
      <w:r w:rsidRPr="00EA1E1C">
        <w:rPr>
          <w:rFonts w:asciiTheme="minorHAnsi" w:hAnsiTheme="minorHAnsi" w:cstheme="minorHAnsi"/>
          <w:spacing w:val="-4"/>
        </w:rPr>
        <w:t>policy.</w:t>
      </w:r>
      <w:r w:rsidR="0034470B" w:rsidRPr="00EA1E1C">
        <w:rPr>
          <w:rFonts w:asciiTheme="minorHAnsi" w:hAnsiTheme="minorHAnsi" w:cstheme="minorHAnsi"/>
          <w:spacing w:val="-4"/>
        </w:rPr>
        <w:t xml:space="preserve"> During the period of this policy, disposal is not a priority unless for legal, safety or care and conservation reasons (for example, spoliation, radiation, infestation, repatriation). </w:t>
      </w:r>
    </w:p>
    <w:p w:rsidR="00BA3CCA" w:rsidRPr="003A267E" w:rsidRDefault="00BA3CCA" w:rsidP="00BA3CCA">
      <w:pPr>
        <w:pStyle w:val="BodyText"/>
        <w:tabs>
          <w:tab w:val="left" w:pos="1637"/>
        </w:tabs>
        <w:spacing w:before="134" w:line="252" w:lineRule="auto"/>
        <w:ind w:left="1637" w:right="1016" w:hanging="560"/>
        <w:jc w:val="both"/>
        <w:rPr>
          <w:rFonts w:asciiTheme="minorHAnsi" w:hAnsiTheme="minorHAnsi" w:cstheme="minorHAnsi"/>
          <w:color w:val="FF0000"/>
        </w:rPr>
      </w:pPr>
    </w:p>
    <w:p w:rsidR="001835B4" w:rsidRPr="00846E4F" w:rsidRDefault="007F7050">
      <w:pPr>
        <w:pStyle w:val="Heading1"/>
        <w:spacing w:before="81" w:line="247" w:lineRule="auto"/>
        <w:ind w:right="2432"/>
        <w:rPr>
          <w:rFonts w:asciiTheme="minorHAnsi" w:hAnsiTheme="minorHAnsi" w:cstheme="minorHAnsi"/>
        </w:rPr>
      </w:pPr>
      <w:r>
        <w:rPr>
          <w:rFonts w:asciiTheme="minorHAnsi" w:hAnsiTheme="minorHAnsi" w:cstheme="minorHAnsi"/>
          <w:noProof/>
        </w:rPr>
        <w:pict>
          <v:group id="Group 32" o:spid="_x0000_s1041" style="position:absolute;left:0;text-align:left;margin-left:56.25pt;margin-top:2.4pt;width:28.35pt;height:28.35pt;z-index:251652608;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mQDwgAABoiAAAOAAAAZHJzL2Uyb0RvYy54bWzUmm2PozYQx99X6ndAvGyVCwbzFF32dLvZ&#10;nCpd25OOfgCWkASVYArsJteq370zBrN21k64h1bqvtiQ8I+Z+dkejz15/eZ0KK2nvGkLVi1t8sqx&#10;rbzK2Kaodkv7t2Q9i2yr7dJqk5asypf2p7y139x8/93rY73IXbZn5SZvLGikahfHemnvu65ezOdt&#10;ts8PafuK1XkFN7esOaQdvG12802THqH1Qzl3HSeYH1mzqRuW5W0Ln676m/YNb3+7zbPu1+22zTur&#10;XNpgW8f/N/z/A/6f37xOF7smrfdFNpiRfoEVh7So4KFjU6u0S63HpnjR1KHIGtaybfcqY4c5226L&#10;LOc+gDfEOfPmXcMea+7LbnHc1SMmQHvG6YubzX55+tBYxWZpB9S2qvQAfcQfa3kuwjnWuwVo3jX1&#10;x/pD03sIl+9Z9nsLt+fn9/H9rhdbD8ef2QbaSx87xuGcts0BmwC3rRPvg09jH+SnzsrgQy9wHOrb&#10;Vga3hmveR9keOhK/RYgLt+Eujfrey/b3w3f9IOy/iBdoXbroH8nNHMxCn2Cstc8426/D+XGf1jnv&#10;pRZRCZxgZI9z3eQ5DmDL83qiXCZwtjJL6Q4a2QLyqxRf8BAkjTTSRfbYdu9yxjsjfXrfdhzxbgNX&#10;vIs3g+kJTJntoYQZ8ePMcixCncjizxv0QkaE7Ie5lTjW0Ro6AObD2JQrNLwpGlmi/54lnpBAMyDY&#10;65qBUSpb5Hme1iKg38vQIqq3KBAabpGvswjG09gMCLQWQYSTLXKDQGtRLGRoUaS3iKi8o1ADiciw&#10;QaG1iai0iWvqOBl5QlyDWefQic4uGTnxiMEwFTohAdXSIjL5hAQGw87YR7o+JDJ5AhItMVdFT4jn&#10;aw1zZfyJaxrsKn/XDzTEXBk+SvSGncGH8Kc3TOafuIYx76r8Peinl/PQleGjRG/YGXwjMZl/4hqG&#10;vqfyp46OmCfDR4nWMFi5lBlpGmMQj59nd+IZBr+n8qch1RDzZPgo0RumwjfOSk/mn3iGwe+p/H1t&#10;V3oyfJRoDaMqfGKKYVTmn1DD4Kcqfz/0NcSoDB8lesNU+MQU7jFjGAN1Qg2Dn6r8A0fXlVSGjxK9&#10;YSp848pIZf4JLGratdFX+QdEZ5gvw0eJ1jBfhU9opA+wvsw/8Q2D31f564n5MnwjMV+FT3yfaOOY&#10;L/NPICrqian89WPMl+Ebx1igwieBYa0MZP5JYBj8gcpfPysDGb5xVmJGLmcWga/PdQKZfwILqpZY&#10;oPLXxzFMoMd5ZIxjgQqfBJG+KwOZfxIYBn+o8tdH/lCGb4z8oQqfBLHesFDmn4SGwR+q/PVrZSjD&#10;N66VoQrfSCyU+SehYfCHKn99dhHK8I3ZRaTCJ6YxFsn8k8gw+KMz/tp8LJLhG/OxSIVvnJWRzD+B&#10;YKcd/NEZf+1aGcnwjRlspMI3xrFI5p8ACa1hscpfm/HHMntTxh+foTfF/Vimn8SGoR+r9LV7o1gm&#10;b9ocxWfgTTvIWGafxIaBH6vstZvIWOYu7yLhNGDc4aZ7senNTtWw64UrK8VjK4cfVtSsxeOGBODD&#10;YUPC9+7QBKhwi2wQAxIUi9OHy2IwFMWwoevPKi6rCXQcl/vT5ACUy+NJctzWoBz2JFOMGY5gEtgp&#10;TJIPrkL+PkWOiTkaA1n1JPngKuS6U+SYxGLrkIFOkg99CnnhJPngKmRrU+SYhqExkENNkg+uQmYz&#10;RY4pC7YO+cYk+eDqeHp2eUTi8o6tw9o8pXVcdLl8mqu4FHL5NFdxgUI5rC5TjMFlg8un9SoGc5RD&#10;KJ7SOgZZLp/mKgY/Lldc7YPNEJwaOMk+P8NubAvOsB/QonRRpx3GNHFpHZc2PwDc96/4+YE95Qnj&#10;ig5Dm4srMTyXn4LD057vl5WicyDsgg5Op3rnxW3xWvPmyDCxxmkobovXXjY8dOwncVe89irct+Ij&#10;YWd68ZmwfIIMjrcuygbVlWfi6Rs05vmXGxtMo3CUcsm0wU967aEDNX8MpQKEeO2BoItonQ/7qEuP&#10;FZ3qQ75/Sefh5mhCe+gm112xD/1E3TV/fbf34xo+9BPbu9Yb6Cfq0O9L/or2rg0VYd+1kSf8vfJY&#10;ge/KpBC9cWWKic49nxRZydq89x7jAK98jAEB44h03t+ystisi7LEQNA2u4e7srGeUqiPueHt6vZ+&#10;oKjISp7zVAy/JiDj16HUMMQcLDrwetdfMXGpc+vGs3UQhTO6pv4sDp1o5pD4NobTgZiu1n9jhkXo&#10;Yl9sNnn1vqhyUXsjdFoxZqgC9lUzXn3DiBf7kJhwv4xOOvxP5yQU26oNeJcu9nm6uR+uu7Qo++u5&#10;ajGHDG6LVw4CCk192aavMj2wzSco4TSsrztCnRQu9qz507aOUHNc2u0fj2mT21b5UwVVqJhQPInr&#10;+Bvqh3gm3ch3HuQ7aZVBU0u7syFtxcu7ri9sPtZNsdvDkwhnUbG3UIDbFljk4fb1Vg1voBD2X1XE&#10;YKL2FbEER8stO1lwtgpGITMonGFFzOpO8LmwfKiNWRW720Nmnr9tGnbEzgFW/UIsfbVv518rmdVN&#10;XzKz8GJp43rM6YryGcwyIcEhNM6VdPFZk8eJ76P7iM4gbtzPqLNazd6u7+gsWJPQX3mru7sVUScP&#10;TsmvnzyX58ya/72cM9KM6AMKQOAzgr/83+PBoejgpwllcVja0Rg0vmFw6E4PJ15550kijuTPDBdj&#10;qBjDBFz0IQIuvmF44OVz+AECD3XDjyXwFw7yex5Onn/ScfMPAAAA//8DAFBLAwQUAAYACAAAACEA&#10;nXHkXt4AAAAIAQAADwAAAGRycy9kb3ducmV2LnhtbEyPQUvDQBSE74L/YXmCN7vZaILGbEop6qkI&#10;toJ42yavSWj2bchuk/Tf+3qyx2GGmW/y5Ww7MeLgW0ca1CICgVS6qqVaw/fu/eEZhA+GKtM5Qg1n&#10;9LAsbm9yk1Vuoi8ct6EWXEI+MxqaEPpMSl82aI1fuB6JvYMbrAksh1pWg5m43HYyjqJUWtMSLzSm&#10;x3WD5XF7sho+JjOtHtXbuDke1uffXfL5s1Go9f3dvHoFEXAO/2G44DM6FMy0dyeqvOhYqzjhqIYn&#10;fnDx05cYxF5DqhKQRS6vDxR/AAAA//8DAFBLAQItABQABgAIAAAAIQC2gziS/gAAAOEBAAATAAAA&#10;AAAAAAAAAAAAAAAAAABbQ29udGVudF9UeXBlc10ueG1sUEsBAi0AFAAGAAgAAAAhADj9If/WAAAA&#10;lAEAAAsAAAAAAAAAAAAAAAAALwEAAF9yZWxzLy5yZWxzUEsBAi0AFAAGAAgAAAAhAMTwOZAPCAAA&#10;GiIAAA4AAAAAAAAAAAAAAAAALgIAAGRycy9lMm9Eb2MueG1sUEsBAi0AFAAGAAgAAAAhAJ1x5F7e&#10;AAAACAEAAA8AAAAAAAAAAAAAAAAAaQoAAGRycy9kb3ducmV2LnhtbFBLBQYAAAAABAAEAPMAAAB0&#10;CwAAAAA=&#10;">
            <v:shape id="Freeform 33" o:spid="_x0000_s1042"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5oxwAAANsAAAAPAAAAZHJzL2Rvd25yZXYueG1sRI9bawIx&#10;FITfC/0P4RT6VrNVqrIaRYpCS0Hwgpe3w+bspd2cLEmqq7++KQg+DjPzDTOetqYWJ3K+sqzgtZOA&#10;IM6srrhQsN0sXoYgfEDWWFsmBRfyMJ08Powx1fbMKzqtQyEihH2KCsoQmlRKn5Vk0HdsQxy93DqD&#10;IUpXSO3wHOGmlt0k6UuDFceFEht6Lyn7Wf8aBYNrro+b3fDwPficL2f58qu3Xzmlnp/a2QhEoDbc&#10;w7f2h1bQf4P/L/EHyMkfAAAA//8DAFBLAQItABQABgAIAAAAIQDb4fbL7gAAAIUBAAATAAAAAAAA&#10;AAAAAAAAAAAAAABbQ29udGVudF9UeXBlc10ueG1sUEsBAi0AFAAGAAgAAAAhAFr0LFu/AAAAFQEA&#10;AAsAAAAAAAAAAAAAAAAAHwEAAF9yZWxzLy5yZWxzUEsBAi0AFAAGAAgAAAAhACFBvmjHAAAA2wAA&#10;AA8AAAAAAAAAAAAAAAAABwIAAGRycy9kb3ducmV2LnhtbFBLBQYAAAAAAwADALcAAAD7AgAAAAA=&#10;" path="m283,l208,10,141,39,83,83,39,140,10,208,,283r10,75l39,426r44,57l141,527r67,29l283,566r76,-10l426,527r57,-44l528,426r28,-68l566,283,556,208,528,140,483,83,426,39,359,10,283,xe" fillcolor="#27bdbe" stroked="f">
              <v:path arrowok="t" o:connecttype="custom" o:connectlocs="283,48;208,58;141,87;83,131;39,188;10,256;0,331;10,406;39,474;83,531;141,575;208,604;283,614;359,604;426,575;483,531;528,474;556,406;566,331;556,256;528,188;483,131;426,87;359,58;283,48" o:connectangles="0,0,0,0,0,0,0,0,0,0,0,0,0,0,0,0,0,0,0,0,0,0,0,0,0"/>
            </v:shape>
            <v:shape id="Text Box 34" o:spid="_x0000_s1043"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style="mso-next-textbox:#Text Box 34" inset="0,0,0,0">
                <w:txbxContent>
                  <w:p w:rsidR="003A267E" w:rsidRDefault="003A267E">
                    <w:pPr>
                      <w:spacing w:before="163"/>
                      <w:ind w:left="183"/>
                      <w:rPr>
                        <w:rFonts w:ascii="Helvetica-Black"/>
                        <w:b/>
                        <w:sz w:val="30"/>
                      </w:rPr>
                    </w:pPr>
                    <w:r>
                      <w:rPr>
                        <w:rFonts w:ascii="Helvetica-Black"/>
                        <w:b/>
                        <w:color w:val="FFFFFF"/>
                        <w:w w:val="99"/>
                        <w:sz w:val="30"/>
                      </w:rPr>
                      <w:t>6</w:t>
                    </w:r>
                  </w:p>
                </w:txbxContent>
              </v:textbox>
            </v:shape>
            <w10:wrap anchorx="page"/>
          </v:group>
        </w:pict>
      </w:r>
      <w:bookmarkStart w:id="6" w:name="_Toc33442297"/>
      <w:r w:rsidR="00AC4BA1" w:rsidRPr="00846E4F">
        <w:rPr>
          <w:rFonts w:asciiTheme="minorHAnsi" w:hAnsiTheme="minorHAnsi" w:cstheme="minorHAnsi"/>
          <w:color w:val="005055"/>
        </w:rPr>
        <w:t>Legal and ethical framework for acquisition and disposal of items</w:t>
      </w:r>
      <w:bookmarkEnd w:id="6"/>
    </w:p>
    <w:p w:rsidR="001835B4" w:rsidRDefault="00AC4BA1" w:rsidP="00BA3CCA">
      <w:pPr>
        <w:pStyle w:val="BodyText"/>
        <w:tabs>
          <w:tab w:val="left" w:pos="1637"/>
        </w:tabs>
        <w:spacing w:before="260" w:line="252" w:lineRule="auto"/>
        <w:ind w:left="1637" w:right="1096" w:hanging="560"/>
        <w:jc w:val="both"/>
      </w:pPr>
      <w:r w:rsidRPr="003A267E">
        <w:rPr>
          <w:rFonts w:asciiTheme="minorHAnsi" w:hAnsiTheme="minorHAnsi" w:cstheme="minorHAnsi"/>
          <w:b/>
          <w:color w:val="231F20"/>
        </w:rPr>
        <w:t>6.1</w:t>
      </w:r>
      <w:r>
        <w:rPr>
          <w:rFonts w:ascii="Helvetica"/>
          <w:b/>
          <w:color w:val="231F20"/>
        </w:rPr>
        <w:tab/>
      </w:r>
      <w:r w:rsidRPr="003A267E">
        <w:rPr>
          <w:rFonts w:asciiTheme="minorHAnsi" w:hAnsiTheme="minorHAnsi" w:cstheme="minorHAnsi"/>
          <w:color w:val="231F20"/>
        </w:rPr>
        <w:t xml:space="preserve">The </w:t>
      </w:r>
      <w:r w:rsidR="00846E4F">
        <w:rPr>
          <w:rFonts w:asciiTheme="minorHAnsi" w:hAnsiTheme="minorHAnsi" w:cstheme="minorHAnsi"/>
          <w:color w:val="231F20"/>
        </w:rPr>
        <w:t>Museum</w:t>
      </w:r>
      <w:r w:rsidRPr="003A267E">
        <w:rPr>
          <w:rFonts w:asciiTheme="minorHAnsi" w:hAnsiTheme="minorHAnsi" w:cstheme="minorHAnsi"/>
          <w:color w:val="231F20"/>
        </w:rPr>
        <w:t xml:space="preserve"> recognises its responsibility to work within the parameters of the </w:t>
      </w:r>
      <w:r w:rsidR="00846E4F">
        <w:rPr>
          <w:rFonts w:asciiTheme="minorHAnsi" w:hAnsiTheme="minorHAnsi" w:cstheme="minorHAnsi"/>
          <w:color w:val="231F20"/>
        </w:rPr>
        <w:t>Museum</w:t>
      </w:r>
      <w:r w:rsidRPr="003A267E">
        <w:rPr>
          <w:rFonts w:asciiTheme="minorHAnsi" w:hAnsiTheme="minorHAnsi" w:cstheme="minorHAnsi"/>
          <w:color w:val="231F20"/>
        </w:rPr>
        <w:t xml:space="preserve"> Association Code of Ethics </w:t>
      </w:r>
      <w:r w:rsidRPr="003A267E">
        <w:rPr>
          <w:rFonts w:asciiTheme="minorHAnsi" w:hAnsiTheme="minorHAnsi" w:cstheme="minorHAnsi"/>
          <w:color w:val="231F20"/>
          <w:spacing w:val="-5"/>
        </w:rPr>
        <w:t xml:space="preserve">when </w:t>
      </w:r>
      <w:r w:rsidRPr="003A267E">
        <w:rPr>
          <w:rFonts w:asciiTheme="minorHAnsi" w:hAnsiTheme="minorHAnsi" w:cstheme="minorHAnsi"/>
          <w:color w:val="231F20"/>
        </w:rPr>
        <w:t>considering acquisition and disposal.</w:t>
      </w:r>
    </w:p>
    <w:p w:rsidR="001835B4" w:rsidRDefault="001835B4">
      <w:pPr>
        <w:pStyle w:val="BodyText"/>
        <w:rPr>
          <w:sz w:val="28"/>
        </w:rPr>
      </w:pPr>
    </w:p>
    <w:p w:rsidR="001835B4" w:rsidRPr="00846E4F" w:rsidRDefault="007F7050">
      <w:pPr>
        <w:pStyle w:val="Heading1"/>
        <w:spacing w:before="187"/>
        <w:rPr>
          <w:rFonts w:asciiTheme="minorHAnsi" w:hAnsiTheme="minorHAnsi" w:cstheme="minorHAnsi"/>
        </w:rPr>
      </w:pPr>
      <w:r>
        <w:rPr>
          <w:rFonts w:asciiTheme="minorHAnsi" w:hAnsiTheme="minorHAnsi" w:cstheme="minorHAnsi"/>
          <w:noProof/>
        </w:rPr>
        <w:pict>
          <v:group id="Group 29" o:spid="_x0000_s1044" style="position:absolute;left:0;text-align:left;margin-left:56.25pt;margin-top:6.3pt;width:28.35pt;height:28.35pt;z-index:251653632;mso-position-horizontal-relative:page" coordorigin="1125,12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sNggAAEIiAAAOAAAAZHJzL2Uyb0RvYy54bWzUWm1v2zYQ/j5g/4HQxw2uRb3LqFM0cVwM&#10;6LYC1X6AIsu2MFnSJCV2O+y/744UFdIhba3tBiwfYtl6TN09D+945Pn1m9OhJE952xV1tbToK9si&#10;eZXVm6LaLa3fkvUsskjXp9UmLesqX1qf8s56c/P9d6+PzSJ36n1dbvKWwCBVtzg2S2vf981iPu+y&#10;fX5Iu1d1k1dwc1u3h7SHt+1uvmnTI4x+KOeObQfzY91umrbO8q6DT1f8pnXDxt9u86z/dbvt8p6U&#10;Swts69n/lv1/wP/zm9fpYtemzb7IBjPSL7DikBYVPHQcapX2KXlsixdDHYqsrbt627/K6sO83m6L&#10;LGc+gDfUPvPmXVs/NsyX3eK4a0aagNoznr542OyXpw8tKTZLy4ktUqUH0Ig9lsB7IOfY7BaAedc2&#10;H5sPLfcQLt/X2e8d3J6f38f3Ow4mD8ef6w2Mlz72NSPntG0POAS4TU5Mg0+jBvmpJxl86Aa27fkW&#10;yeDWcM00yvYgJH6LUgduw13qBFy+bH8/fNkPQv5NvEDz0gV/JrNzsAudgsnWPfPZfR2fH/dpkzOZ&#10;OuRq4NOF6cb5XLd5jjOYwEeMUgYTfHYymdIdNLIDzq/S+JIQwaWRjnSRPXb9u7xmcqRP77uekbzb&#10;wBUTeTPYnoAX20MJMfHjjNiEenZE2AMHvIBRAfthThKbHMmgAETEOJQjMHwoJyCjhM8gV4BgILhN&#10;9rqRPAHiI7muqzUK5gm3HY3y9EYFAjMMpTUKZtU4EHUNRkGmk5lyAhgK5+oZUxBm41hJpDeKnrEe&#10;+DqqqEw6BYyWK3pOu0lBmfmEOgbLVOodO9ZaJjOPGL1lZ9zTwNMyRmX6ExoYLFP5Z/SLDPE8vahM&#10;P2K0ljln/FMXBNBo6cgKJI5p3qsKuC64+dIyR+YfMXrLVP7RKL1lsgKJY5j8YIU8Zz29mo7MP2L0&#10;lqn8UyNnsgKJY4gAzJ5SNHmRljNX5h8xWstclX9qmmeurEDiGiLAVRXwfUenpivzjxi9ZSr/1DHE&#10;pisrkEAC0uZXV1Ug0KvpyvwjRmuZp/IP81WfzTxZgcQzRICnKhD4kK9fRoAn848YvWUq/9SU/LGI&#10;eE60niECPFWBINKq6cn8I0Zvmcq/ca30ZAUSzxABvqpAEGst82X+EaO1zFf5pyycNPnMlxVIYNZq&#10;55mvKmDgzJf5N3Lmq/xT36fafObLCiS+IQJ8VQHDPPNl/o3zLFD5p4EhNgNZgSQwRECgKmCIzUDm&#10;3xibgco/rPz68ieQFUhgcdWqGagKGPIZFtZjNBnzWaDyT4NIr2YgK5AEhggIVQUMa0Ao829cA0KV&#10;fxrEestCWYEkNERAqCpgWDdDmX/juhmq/Bs5C2UFktAQAaGqgKHWCGX+jbVGpPJvnGeRrEASGSIg&#10;UhUw1GeRzL+xPotU/o2xGckKJFAfaCMgUhUw1LSRzL+xpo1U/o35LJIVSCJDBMQvFNCtm7HMv3Ef&#10;EKv8G9eAWFYggRVFy1l8pgDUJJoVPZb5N26cYpV/47oZywoksSEC4jMF9NvMWOYfLH9eN+HMYNwG&#10;p3uxM85O1bA1hiuS4umWzc40mrrDU4kENIAzicQdjh0AhftoAxhoQbA4o7gMBksRDLs92EmCdZfR&#10;FORjcLbxvA4HThmcnfZcheOGB+GwWZlizHBSk8AOYhJ8cBXK+ilwrNfRGKi1J8EHV6EAngLHyhZH&#10;h6p0EnzQFErFSfDBVajfpsCxMENjoKiaBB9chUpnChxLGBwdyo9J8MHV8Yzt8ozExR5Hh4V6yui4&#10;AjP4NFdxWWTwaa7iWoVwWGemGIMLCINPUxWzOsIhI08ZHVMtg09zFfMfgyuu8pgdklMLB97nR92t&#10;ReCo+wEtShdN2mNOE5fkuLTYKeGev+Lnh/opT2qG6DG1Obgmw3PZ4SU87fl+WSk4GzIv4ODwijsv&#10;bovXhg1Hh8Aaw1DcFq8cNjx01EncFa8chZtZfCRsVy8+E9ZRgMH2+iJsQF15Jh7OwWAubDYuPXMw&#10;zeP7XOBNWC5eFT+9aw8dWPPHVCqGEa98OHQRrfNhY3XJOiGqD+X/JZyLm6UJ46GbDHfFPvQTcdf8&#10;9R3uxzX60E8c75oa6Cfi0O9L/orxrk0VYd+1mSf8vfJYQd+VoBBqXAkxIe55UGRl3eXce8wDrJoY&#10;EwLmEakp0NVlsVkXZYmJoGt3D3dlS55SaKM54e3q9n5gUYGVrOapavyaIBm/Dv2IIedgZ4K1xf6M&#10;qePZt048WwdROPPWnj+LQzua2TS+jQPbi73V+i+ssKi32BebTV69L6pctOioN61lMzQLeXONNekw&#10;48U+FCbML6OTNvvTOQk9uWoD3qWLfZ5u7ofrPi1Kfj1XLWYkg9vilREB7Sje3OG9qId68wkaPW3N&#10;25PQToWLfd1+tsgRWpNLq/vjMW1zi5Q/VdCriqmHx3M9e+P5IZ5Wt/KdB/lOWmUw1NLqLShb8fKu&#10;5/3Px6Ytdnt4EmVcVPVb6NNtC+wEMfu4VcMbaJf9V30zWKF53yzB2XJbnwivB5EzaK9h34z0J/hc&#10;WD500EhV3+2hMs/ftm19RHGAK74QS1/lXvx7jbWm5Y01ghdLCxdkRq9oskGYCQjOoTFYcH1QPmAr&#10;Bn6ijR47vo/uI28GieN+5tmr1ezt+s6bBWsa+it3dXe3omr0YEx+ffSgPUrIK5lhzf5eBo0UEjyj&#10;gG8sJNjL/z0hHIoefsJQFoelFY1Z4xtmh/70cGIderZS41T+h/lizBVjnoALniPg4hvmB9Zlhx8q&#10;sFw3/KgCfwkhv2f55PmnHzd/AwAA//8DAFBLAwQUAAYACAAAACEAUt9jAN8AAAAJAQAADwAAAGRy&#10;cy9kb3ducmV2LnhtbEyPwWrCQBCG74W+wzKF3uomEUON2YhI25MUqoXibcyOSTC7G7JrEt++46m9&#10;zc98/PNNvp5MKwbqfeOsgngWgSBbOt3YSsH34f3lFYQPaDW2zpKCG3lYF48POWbajfaLhn2oBJdY&#10;n6GCOoQuk9KXNRn0M9eR5d3Z9QYDx76SuseRy00rkyhKpcHG8oUaO9rWVF72V6PgY8RxM4/fht3l&#10;vL0dD4vPn11MSj0/TZsViEBT+IPhrs/qULDTyV2t9qLlHCcLRnlIUhB3IF0mIE4K0uUcZJHL/x8U&#10;vwAAAP//AwBQSwECLQAUAAYACAAAACEAtoM4kv4AAADhAQAAEwAAAAAAAAAAAAAAAAAAAAAAW0Nv&#10;bnRlbnRfVHlwZXNdLnhtbFBLAQItABQABgAIAAAAIQA4/SH/1gAAAJQBAAALAAAAAAAAAAAAAAAA&#10;AC8BAABfcmVscy8ucmVsc1BLAQItABQABgAIAAAAIQBFvm/sNggAAEIiAAAOAAAAAAAAAAAAAAAA&#10;AC4CAABkcnMvZTJvRG9jLnhtbFBLAQItABQABgAIAAAAIQBS32MA3wAAAAkBAAAPAAAAAAAAAAAA&#10;AAAAAJAKAABkcnMvZG93bnJldi54bWxQSwUGAAAAAAQABADzAAAAnAsAAAAA&#10;">
            <v:shape id="Freeform 30" o:spid="_x0000_s1045" style="position:absolute;left:1125;top:12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LtwgAAANsAAAAPAAAAZHJzL2Rvd25yZXYueG1sRE/LagIx&#10;FN0L/YdwC+40UwWVqVGkKCiCoJY+dpfJnUc7uRmSqKNfbxaCy8N5T+etqcWZnK8sK3jrJyCIM6sr&#10;LhR8Hle9CQgfkDXWlknBlTzMZy+dKabaXnhP50MoRAxhn6KCMoQmldJnJRn0fdsQRy63zmCI0BVS&#10;O7zEcFPLQZKMpMGKY0OJDX2UlP0fTkbB+Jbr3+PX5OdvvFnuFvluO/zeO6W6r+3iHUSgNjzFD/da&#10;KxjG9fFL/AFydgcAAP//AwBQSwECLQAUAAYACAAAACEA2+H2y+4AAACFAQAAEwAAAAAAAAAAAAAA&#10;AAAAAAAAW0NvbnRlbnRfVHlwZXNdLnhtbFBLAQItABQABgAIAAAAIQBa9CxbvwAAABUBAAALAAAA&#10;AAAAAAAAAAAAAB8BAABfcmVscy8ucmVsc1BLAQItABQABgAIAAAAIQAihTLtwgAAANsAAAAPAAAA&#10;AAAAAAAAAAAAAAcCAABkcnMvZG93bnJldi54bWxQSwUGAAAAAAMAAwC3AAAA9gIAAAAA&#10;" path="m283,l208,10,141,39,83,83,39,140,10,208,,283r10,75l39,426r44,57l141,527r67,29l283,566r76,-10l426,527r57,-44l528,426r28,-68l566,283,556,208,528,140,483,83,426,39,359,10,283,xe" fillcolor="#27bdbe" stroked="f">
              <v:path arrowok="t" o:connecttype="custom" o:connectlocs="283,126;208,136;141,165;83,209;39,266;10,334;0,409;10,484;39,552;83,609;141,653;208,682;283,692;359,682;426,653;483,609;528,552;556,484;566,409;556,334;528,266;483,209;426,165;359,136;283,126" o:connectangles="0,0,0,0,0,0,0,0,0,0,0,0,0,0,0,0,0,0,0,0,0,0,0,0,0"/>
            </v:shape>
            <v:shape id="Text Box 31" o:spid="_x0000_s1046" type="#_x0000_t202" style="position:absolute;left:1125;top:12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style="mso-next-textbox:#Text Box 31" inset="0,0,0,0">
                <w:txbxContent>
                  <w:p w:rsidR="003A267E" w:rsidRDefault="003A267E">
                    <w:pPr>
                      <w:spacing w:before="163"/>
                      <w:ind w:left="183"/>
                      <w:rPr>
                        <w:rFonts w:ascii="Helvetica-Black"/>
                        <w:b/>
                        <w:sz w:val="30"/>
                      </w:rPr>
                    </w:pPr>
                    <w:r>
                      <w:rPr>
                        <w:rFonts w:ascii="Helvetica-Black"/>
                        <w:b/>
                        <w:color w:val="FFFFFF"/>
                        <w:w w:val="99"/>
                        <w:sz w:val="30"/>
                      </w:rPr>
                      <w:t>7</w:t>
                    </w:r>
                  </w:p>
                </w:txbxContent>
              </v:textbox>
            </v:shape>
            <w10:wrap anchorx="page"/>
          </v:group>
        </w:pict>
      </w:r>
      <w:bookmarkStart w:id="7" w:name="_Toc33442298"/>
      <w:r w:rsidR="00AC4BA1" w:rsidRPr="00846E4F">
        <w:rPr>
          <w:rFonts w:asciiTheme="minorHAnsi" w:hAnsiTheme="minorHAnsi" w:cstheme="minorHAnsi"/>
          <w:color w:val="005055"/>
        </w:rPr>
        <w:t xml:space="preserve">Collecting policies of other </w:t>
      </w:r>
      <w:r w:rsidR="00846E4F" w:rsidRPr="00846E4F">
        <w:rPr>
          <w:rFonts w:asciiTheme="minorHAnsi" w:hAnsiTheme="minorHAnsi" w:cstheme="minorHAnsi"/>
          <w:color w:val="005055"/>
        </w:rPr>
        <w:t>Museum</w:t>
      </w:r>
      <w:r w:rsidR="00AC4BA1" w:rsidRPr="00846E4F">
        <w:rPr>
          <w:rFonts w:asciiTheme="minorHAnsi" w:hAnsiTheme="minorHAnsi" w:cstheme="minorHAnsi"/>
          <w:color w:val="005055"/>
        </w:rPr>
        <w:t>s</w:t>
      </w:r>
      <w:bookmarkEnd w:id="7"/>
    </w:p>
    <w:p w:rsidR="001835B4" w:rsidRPr="003A267E" w:rsidRDefault="00AC4BA1">
      <w:pPr>
        <w:pStyle w:val="ListParagraph"/>
        <w:numPr>
          <w:ilvl w:val="1"/>
          <w:numId w:val="9"/>
        </w:numPr>
        <w:tabs>
          <w:tab w:val="left" w:pos="1637"/>
          <w:tab w:val="left" w:pos="1638"/>
        </w:tabs>
        <w:spacing w:before="275" w:line="252" w:lineRule="auto"/>
        <w:ind w:right="896"/>
        <w:rPr>
          <w:rFonts w:asciiTheme="minorHAnsi" w:hAnsiTheme="minorHAnsi" w:cstheme="minorHAnsi"/>
          <w:sz w:val="24"/>
        </w:rPr>
      </w:pPr>
      <w:r w:rsidRPr="003A267E">
        <w:rPr>
          <w:rFonts w:asciiTheme="minorHAnsi" w:hAnsiTheme="minorHAnsi" w:cstheme="minorHAnsi"/>
          <w:color w:val="231F20"/>
          <w:sz w:val="24"/>
        </w:rPr>
        <w:t xml:space="preserve">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will take account of the collecting policies of other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s and other organisations collecting in the </w:t>
      </w:r>
      <w:r w:rsidRPr="003A267E">
        <w:rPr>
          <w:rFonts w:asciiTheme="minorHAnsi" w:hAnsiTheme="minorHAnsi" w:cstheme="minorHAnsi"/>
          <w:color w:val="231F20"/>
          <w:spacing w:val="-5"/>
          <w:sz w:val="24"/>
        </w:rPr>
        <w:t xml:space="preserve">same </w:t>
      </w:r>
      <w:r w:rsidRPr="003A267E">
        <w:rPr>
          <w:rFonts w:asciiTheme="minorHAnsi" w:hAnsiTheme="minorHAnsi" w:cstheme="minorHAnsi"/>
          <w:color w:val="231F20"/>
          <w:sz w:val="24"/>
        </w:rPr>
        <w:t>or related areas or subject fields. It will consult with these organisations where conflicts of interest may arise or to define areas of specialism, in order to avoid unnecessary duplication and waste of</w:t>
      </w:r>
      <w:r w:rsidRPr="003A267E">
        <w:rPr>
          <w:rFonts w:asciiTheme="minorHAnsi" w:hAnsiTheme="minorHAnsi" w:cstheme="minorHAnsi"/>
          <w:color w:val="231F20"/>
          <w:spacing w:val="-1"/>
          <w:sz w:val="24"/>
        </w:rPr>
        <w:t xml:space="preserve"> </w:t>
      </w:r>
      <w:r w:rsidRPr="003A267E">
        <w:rPr>
          <w:rFonts w:asciiTheme="minorHAnsi" w:hAnsiTheme="minorHAnsi" w:cstheme="minorHAnsi"/>
          <w:color w:val="231F20"/>
          <w:sz w:val="24"/>
        </w:rPr>
        <w:t>resources.</w:t>
      </w:r>
    </w:p>
    <w:p w:rsidR="001835B4" w:rsidRPr="003A267E" w:rsidRDefault="001835B4">
      <w:pPr>
        <w:pStyle w:val="BodyText"/>
        <w:spacing w:before="8"/>
        <w:rPr>
          <w:rFonts w:asciiTheme="minorHAnsi" w:hAnsiTheme="minorHAnsi" w:cstheme="minorHAnsi"/>
          <w:sz w:val="41"/>
        </w:rPr>
      </w:pPr>
    </w:p>
    <w:p w:rsidR="001835B4" w:rsidRPr="003A267E" w:rsidRDefault="00AC4BA1">
      <w:pPr>
        <w:pStyle w:val="ListParagraph"/>
        <w:numPr>
          <w:ilvl w:val="1"/>
          <w:numId w:val="9"/>
        </w:numPr>
        <w:tabs>
          <w:tab w:val="left" w:pos="1637"/>
          <w:tab w:val="left" w:pos="1638"/>
        </w:tabs>
        <w:spacing w:line="252" w:lineRule="auto"/>
        <w:ind w:right="3012"/>
        <w:rPr>
          <w:rFonts w:asciiTheme="minorHAnsi" w:hAnsiTheme="minorHAnsi" w:cstheme="minorHAnsi"/>
          <w:sz w:val="24"/>
        </w:rPr>
      </w:pPr>
      <w:r w:rsidRPr="003A267E">
        <w:rPr>
          <w:rFonts w:asciiTheme="minorHAnsi" w:hAnsiTheme="minorHAnsi" w:cstheme="minorHAnsi"/>
          <w:color w:val="231F20"/>
          <w:sz w:val="24"/>
        </w:rPr>
        <w:t>Specific reference is made to the</w:t>
      </w:r>
      <w:r w:rsidRPr="003A267E">
        <w:rPr>
          <w:rFonts w:asciiTheme="minorHAnsi" w:hAnsiTheme="minorHAnsi" w:cstheme="minorHAnsi"/>
          <w:color w:val="231F20"/>
          <w:spacing w:val="-24"/>
          <w:sz w:val="24"/>
        </w:rPr>
        <w:t xml:space="preserve"> </w:t>
      </w:r>
      <w:r w:rsidRPr="003A267E">
        <w:rPr>
          <w:rFonts w:asciiTheme="minorHAnsi" w:hAnsiTheme="minorHAnsi" w:cstheme="minorHAnsi"/>
          <w:color w:val="231F20"/>
          <w:sz w:val="24"/>
        </w:rPr>
        <w:t xml:space="preserve">following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(s)/organisation(s):</w:t>
      </w:r>
    </w:p>
    <w:p w:rsidR="00FF6C75" w:rsidRPr="003A267E" w:rsidRDefault="00FF6C75" w:rsidP="00FF6C75">
      <w:pPr>
        <w:pStyle w:val="ListParagraph"/>
        <w:rPr>
          <w:rFonts w:asciiTheme="minorHAnsi" w:hAnsiTheme="minorHAnsi" w:cstheme="minorHAnsi"/>
          <w:sz w:val="24"/>
        </w:rPr>
      </w:pPr>
    </w:p>
    <w:p w:rsidR="00FF6C75" w:rsidRPr="003A267E" w:rsidRDefault="00FF6C75" w:rsidP="00FF6C75">
      <w:pPr>
        <w:pStyle w:val="ListParagraph"/>
        <w:tabs>
          <w:tab w:val="left" w:pos="1637"/>
          <w:tab w:val="left" w:pos="1638"/>
        </w:tabs>
        <w:spacing w:line="252" w:lineRule="auto"/>
        <w:ind w:left="1637" w:right="3012" w:firstLine="0"/>
        <w:rPr>
          <w:rFonts w:asciiTheme="minorHAnsi" w:hAnsiTheme="minorHAnsi" w:cstheme="minorHAnsi"/>
          <w:sz w:val="24"/>
        </w:rPr>
      </w:pPr>
      <w:r w:rsidRPr="003A267E">
        <w:rPr>
          <w:rFonts w:asciiTheme="minorHAnsi" w:hAnsiTheme="minorHAnsi" w:cstheme="minorHAnsi"/>
          <w:sz w:val="24"/>
          <w:szCs w:val="24"/>
        </w:rPr>
        <w:t xml:space="preserve">National Football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 Manchester United FC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 Liverpool FC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 Arsenal FC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 West Ham United FC </w:t>
      </w:r>
      <w:r w:rsidR="00846E4F">
        <w:rPr>
          <w:rFonts w:asciiTheme="minorHAnsi" w:hAnsiTheme="minorHAnsi" w:cstheme="minorHAnsi"/>
          <w:sz w:val="24"/>
          <w:szCs w:val="24"/>
        </w:rPr>
        <w:t>Museum</w:t>
      </w:r>
      <w:r w:rsidRPr="003A267E">
        <w:rPr>
          <w:rFonts w:asciiTheme="minorHAnsi" w:hAnsiTheme="minorHAnsi" w:cstheme="minorHAnsi"/>
          <w:sz w:val="24"/>
          <w:szCs w:val="24"/>
        </w:rPr>
        <w:t xml:space="preserve">, Manchester City FC </w:t>
      </w:r>
      <w:r w:rsidR="00846E4F">
        <w:rPr>
          <w:rFonts w:asciiTheme="minorHAnsi" w:hAnsiTheme="minorHAnsi" w:cstheme="minorHAnsi"/>
          <w:sz w:val="24"/>
          <w:szCs w:val="24"/>
        </w:rPr>
        <w:t>Museum</w:t>
      </w:r>
      <w:r w:rsidR="0019668B" w:rsidRPr="003A267E">
        <w:rPr>
          <w:rFonts w:asciiTheme="minorHAnsi" w:hAnsiTheme="minorHAnsi" w:cstheme="minorHAnsi"/>
          <w:sz w:val="24"/>
          <w:szCs w:val="24"/>
        </w:rPr>
        <w:t xml:space="preserve">, Heart of Midlothian FC </w:t>
      </w:r>
      <w:r w:rsidR="00846E4F">
        <w:rPr>
          <w:rFonts w:asciiTheme="minorHAnsi" w:hAnsiTheme="minorHAnsi" w:cstheme="minorHAnsi"/>
          <w:sz w:val="24"/>
          <w:szCs w:val="24"/>
        </w:rPr>
        <w:t>Museum</w:t>
      </w:r>
      <w:r w:rsidR="0019668B" w:rsidRPr="003A267E">
        <w:rPr>
          <w:rFonts w:asciiTheme="minorHAnsi" w:hAnsiTheme="minorHAnsi" w:cstheme="minorHAnsi"/>
          <w:sz w:val="24"/>
          <w:szCs w:val="24"/>
        </w:rPr>
        <w:t xml:space="preserve"> </w:t>
      </w:r>
    </w:p>
    <w:p w:rsidR="001835B4" w:rsidRDefault="001835B4">
      <w:pPr>
        <w:pStyle w:val="BodyText"/>
        <w:rPr>
          <w:rFonts w:ascii="Helvetica"/>
          <w:i/>
          <w:sz w:val="28"/>
        </w:rPr>
      </w:pPr>
    </w:p>
    <w:p w:rsidR="001A7931" w:rsidRPr="00846E4F" w:rsidRDefault="007F7050" w:rsidP="0093273E">
      <w:pPr>
        <w:pStyle w:val="Heading1"/>
        <w:spacing w:before="196"/>
        <w:rPr>
          <w:rFonts w:asciiTheme="minorHAnsi" w:hAnsiTheme="minorHAnsi" w:cstheme="minorHAnsi"/>
        </w:rPr>
      </w:pPr>
      <w:r>
        <w:rPr>
          <w:rFonts w:asciiTheme="minorHAnsi" w:hAnsiTheme="minorHAnsi" w:cstheme="minorHAnsi"/>
          <w:noProof/>
        </w:rPr>
        <w:pict>
          <v:group id="Group 26" o:spid="_x0000_s1047" style="position:absolute;left:0;text-align:left;margin-left:56.25pt;margin-top:6.95pt;width:28.35pt;height:28.35pt;z-index:251654656;mso-position-horizontal-relative:page" coordorigin="1125,139"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mUHggAAEIiAAAOAAAAZHJzL2Uyb0RvYy54bWzUWm2P4zQQ/o7Ef7DyEdRrnDhv1fXQ7XZ7&#10;QjrgJMIPyKZpG9EmIclueyD+OzN2nLV7dhu4A4n9sE2bp87M83jGY09ff3c+Hshz0XZlXS0d+sp1&#10;SFHl9aasdkvnl3Q9ix3S9Vm1yQ51VSydj0XnfPfm669en5pF4dX7+rApWgKDVN3i1Cydfd83i/m8&#10;y/fFMete1U1Rwc1t3R6zHt62u/mmzU4w+vEw91w3nJ/qdtO0dV50HXy6EjedN3z87bbI+5+2267o&#10;yWHpgG09/9/y/4/4f/7mdbbYtVmzL/PBjOwfWHHMygoeOg61yvqMPLXlJ0Mdy7ytu3rbv8rr47ze&#10;bsu84D6AN9S98OZdWz813Jfd4rRrRpqA2gue/vGw+Y/PH1pSbpaOFzqkyo6gEX8sgfdAzqnZLQDz&#10;rm1+bj60wkO4fF/nv3Zwe355H9/vBJg8nn6oNzBe9tTXnJzztj3iEOA2OXMNPo4aFOee5PChH7ou&#10;CxySw63hmmuU70FI/BalHtyGu9RPhHz5/mH4chBG4pt4geZlC/FMbudgFzoFk6174bP7PD5/3mdN&#10;wWXqkCvJJ5gi+Fy3RYEzmHjcKHw6wCSfnUqmcgdhHXB+k8ZPCZFcWunIFvlT178rai5H9vy+6znJ&#10;uw1ccZE3g+0pBM32eICY+HZGXEKZGxP+wAEvYVTCvpmT1CUnMigAETEO5UmMGMpPyCjhC8iXIBgI&#10;bpO9aSQmQcNIvm80CuaJsB2NYmajYNZr/hmNAinHgSizGAWZTh3JC0OjUYmEoVGx2Sh6wXoEpMvZ&#10;/kIVVUmngDFyRS9o92wKqsyn1LNYplPveZ7RMpV5xJgtu+CehszIGFXpT2losUzn34uMSlKVfsQY&#10;LfMu+Kd+YLTMUxVIPdu81xXwWWTizFP5R4zZMp1/DEWzZaoCqWeZ/JjzlTnLzGpC2nqZ/ogxW6bz&#10;T62cqQqkniUCfF0BlhgjwFf5R4zRMl/nn9rmma8qkPqWCPB1BYIQBPg0Nn2Vf8SYLdP5p7bY9FUF&#10;Ut8SAb6uQGhWE2x9URMxRsuYzj+1ZTOmKpAySwQwXYEwNEYAU/lHjNkynX/qW5I/FhFj0k6ZJQKY&#10;rkCYGNVkKv+IMVum829dK5mqQMosERDoCkSu0bJA5R8xRssCnX/KYnOmDVQF0sASAYGugIWzQOXf&#10;ylmg80+DgBrzWaAqkAaWCAh0BSzzLFD5t86zUOefhpZ1M1QVSENLBIS6ApbYDFX+rbEZ6vzTMDCX&#10;P6GqQAqLq7EqC3UFLPkMC+sxmqz5LNT5p2FsVjNUFUhDSwREugKWNSBS+beuAZHOPw0Ts2WRqkAa&#10;WSIg0hWwrJuRyr913Yx0/q2cRaoCaWSJgEhXwFJrRCr/1loj1vm3zrNYVSCNLREQ6wpY6rNY5d9a&#10;n8U6/9bYjFUFUkh6xgiIdQUsNW2s8m+taWOdf2s+i1UF0tgSAcmFAuZ9QKLyb90HJDr/1jUgURVI&#10;E0sEJBcKwKbIUAUlKv/WjVOi829dNxNVgTSxREByoYB5m5mo/Gv7TDgzGLfB2V7ujPNzNWyN4Ypk&#10;eLrl8jONpu7wVCIFDeBMIvWHYwdA4T7aAgZaECzPKK6DwVIEw25PnGhcR1OQj8ODaXDglMP5WQr4&#10;fn103PAgHDYrU4wZTmpScfBxe/TBVSjrp4yO9ToaA7X2JPjgqijWbxqDlS2ODlXplNGx3OTwaaJi&#10;DYhwqN+mjI6FGYdPcxWrJQ6fpiqWMAiH8mOKMVhXcPg0V3GxRzgs1FNGxxWYw6e5issih09zFdcq&#10;hMM6M8UYXEA4fJqrmNURDhl5yuiYajl8mquY/zhcc1VM5CE5tXDgfXnU3ToEjrof0aJs0WQ95jR5&#10;SU5Lh58S7sUrfn6sn4u05ogeU5uHazI8lx+Ww9Ne7h8qDedC5gUcHF4J5+Vt+drw4egQWGMYytvy&#10;VcCGh446ybvyVaBwM4uPhO3q1WfCOgow2F5fhQ2oG8/EwzkYzIdtxLVnDqYxcY4OvEnL5avmJ7v1&#10;0IG1wLvuArqI1gWwsbpmnRQ1gPL/Gg69nDIeuslxN+xDPxF3y1/0k+Nu0Id+Iu6WGugn4tDva/7K&#10;8W5NFWnfrZkn/b3xWEnfjaCQatwIMSnuZVDkh7orhPeYB3h/ZEwImEeUpkBXH8rNujwcMBF07e7x&#10;/tCS5wzaaF50t7p7GFjUYAde81Q1fk2SjF+HfsSQc7AzwdtifyTUY+6dl8zWYRzN2JoFsyRy45lL&#10;k7skdFnCVus/scKibLEvN5uiel9WhWzRUTatZTM0C0VzjTfpMOMlARQm3C+rky7/MzkJPblqA95l&#10;i32RbR6G6z4rD+J6rlvMSQa35SsnAtpRorkjelGP9ebjh5a0tWhPQjsVLvZ1+7tDTtCaXDrdb09Z&#10;Wzjk8H0FvaqEMjye6/kbFkR4Wt2qdx7VO1mVw1BLp3egbMXL+170P5+attzt4UmUc1HVb6FPty2x&#10;E8TtE1YNb6Bd9l/1zSDwRd8sxdlyV5+JyClK34z0Z/hcWj500EhV3++hMi/etm19QnGAK7EQK18V&#10;Xvx7jbWmFY01ghdLBxdkTq9sskGYSQjOoTFYcH3QPuArBn5ijB43eYgfYjaDxPEwY+5qNXu7vmez&#10;cE2jYOWv7u9XVI8ejMnPjx60Rwt5LTOs+d+nQaOEhMgo4BsPCf7yf08Ix7KHnzAcyuPSices8QWz&#10;Q39+PPMOPa9BcSr/zXwx5ooxT8CFyBFw8QXzA++yww8VeK4bflSBv4RQ3/N88vLTjzd/AQAA//8D&#10;AFBLAwQUAAYACAAAACEA2rlv9d8AAAAJAQAADwAAAGRycy9kb3ducmV2LnhtbEyPwUrDQBCG74Lv&#10;sIzgzW6S0mhjNqUU9VSEtoJ4m2anSWh2NmS3Sfr2bk96m5/5+OebfDWZVgzUu8aygngWgSAurW64&#10;UvB1eH96AeE8ssbWMim4koNVcX+XY6btyDsa9r4SoYRdhgpq77tMSlfWZNDNbEccdifbG/Qh9pXU&#10;PY6h3LQyiaJUGmw4XKixo01N5Xl/MQo+RhzX8/ht2J5Pm+vPYfH5vY1JqceHaf0KwtPk/2C46Qd1&#10;KILT0V5YO9GGHCeLgIZhvgRxA9JlAuKo4DlKQRa5/P9B8QsAAP//AwBQSwECLQAUAAYACAAAACEA&#10;toM4kv4AAADhAQAAEwAAAAAAAAAAAAAAAAAAAAAAW0NvbnRlbnRfVHlwZXNdLnhtbFBLAQItABQA&#10;BgAIAAAAIQA4/SH/1gAAAJQBAAALAAAAAAAAAAAAAAAAAC8BAABfcmVscy8ucmVsc1BLAQItABQA&#10;BgAIAAAAIQCJ5AmUHggAAEIiAAAOAAAAAAAAAAAAAAAAAC4CAABkcnMvZTJvRG9jLnhtbFBLAQIt&#10;ABQABgAIAAAAIQDauW/13wAAAAkBAAAPAAAAAAAAAAAAAAAAAHgKAABkcnMvZG93bnJldi54bWxQ&#10;SwUGAAAAAAQABADzAAAAhAsAAAAA&#10;">
            <v:shape id="Freeform 27" o:spid="_x0000_s1048" style="position:absolute;left:1125;top:139;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xExgAAANsAAAAPAAAAZHJzL2Rvd25yZXYueG1sRI9bawIx&#10;FITfBf9DOIJvmq1CV7ZGkdKCpSCopZe3w+bspd2cLEnUrb/eCIKPw8x8w8yXnWnEkZyvLSt4GCcg&#10;iHOray4VfOxfRzMQPiBrbCyTgn/ysFz0e3PMtD3xlo67UIoIYZ+hgiqENpPS5xUZ9GPbEkevsM5g&#10;iNKVUjs8Rbhp5CRJHqXBmuNChS09V5T/7Q5GQXou9M/+c/b9m769bFbF5n36tXVKDQfd6glEoC7c&#10;w7f2WiuYpHD9En+AXFwAAAD//wMAUEsBAi0AFAAGAAgAAAAhANvh9svuAAAAhQEAABMAAAAAAAAA&#10;AAAAAAAAAAAAAFtDb250ZW50X1R5cGVzXS54bWxQSwECLQAUAAYACAAAACEAWvQsW78AAAAVAQAA&#10;CwAAAAAAAAAAAAAAAAAfAQAAX3JlbHMvLnJlbHNQSwECLQAUAAYACAAAACEAKLU8RMYAAADbAAAA&#10;DwAAAAAAAAAAAAAAAAAHAgAAZHJzL2Rvd25yZXYueG1sUEsFBgAAAAADAAMAtwAAAPoCAAAAAA==&#10;" path="m283,l208,10,141,39,83,83,39,140,10,208,,283r10,76l39,426r44,57l141,528r67,28l283,566r76,-10l426,528r57,-45l528,426r28,-67l566,283,556,208,528,140,483,83,426,39,359,10,283,xe" fillcolor="#27bdbe" stroked="f">
              <v:path arrowok="t" o:connecttype="custom" o:connectlocs="283,139;208,149;141,178;83,222;39,279;10,347;0,422;10,498;39,565;83,622;141,667;208,695;283,705;359,695;426,667;483,622;528,565;556,498;566,422;556,347;528,279;483,222;426,178;359,149;283,139" o:connectangles="0,0,0,0,0,0,0,0,0,0,0,0,0,0,0,0,0,0,0,0,0,0,0,0,0"/>
            </v:shape>
            <v:shape id="Text Box 28" o:spid="_x0000_s1049" type="#_x0000_t202" style="position:absolute;left:1125;top:13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style="mso-next-textbox:#Text Box 28" inset="0,0,0,0">
                <w:txbxContent>
                  <w:p w:rsidR="003A267E" w:rsidRDefault="003A267E">
                    <w:pPr>
                      <w:spacing w:before="163"/>
                      <w:ind w:left="183"/>
                      <w:rPr>
                        <w:rFonts w:ascii="Helvetica-Black"/>
                        <w:b/>
                        <w:sz w:val="30"/>
                      </w:rPr>
                    </w:pPr>
                    <w:r>
                      <w:rPr>
                        <w:rFonts w:ascii="Helvetica-Black"/>
                        <w:b/>
                        <w:color w:val="FFFFFF"/>
                        <w:w w:val="99"/>
                        <w:sz w:val="30"/>
                      </w:rPr>
                      <w:t>8</w:t>
                    </w:r>
                  </w:p>
                </w:txbxContent>
              </v:textbox>
            </v:shape>
            <w10:wrap anchorx="page"/>
          </v:group>
        </w:pict>
      </w:r>
      <w:bookmarkStart w:id="8" w:name="_Toc33442299"/>
      <w:r w:rsidR="00AC4BA1" w:rsidRPr="00846E4F">
        <w:rPr>
          <w:rFonts w:asciiTheme="minorHAnsi" w:hAnsiTheme="minorHAnsi" w:cstheme="minorHAnsi"/>
          <w:color w:val="005055"/>
          <w:spacing w:val="-3"/>
        </w:rPr>
        <w:t>Archival</w:t>
      </w:r>
      <w:r w:rsidR="00AC4BA1" w:rsidRPr="00846E4F">
        <w:rPr>
          <w:rFonts w:asciiTheme="minorHAnsi" w:hAnsiTheme="minorHAnsi" w:cstheme="minorHAnsi"/>
          <w:color w:val="005055"/>
          <w:spacing w:val="4"/>
        </w:rPr>
        <w:t xml:space="preserve"> </w:t>
      </w:r>
      <w:r w:rsidR="00AC4BA1" w:rsidRPr="00846E4F">
        <w:rPr>
          <w:rFonts w:asciiTheme="minorHAnsi" w:hAnsiTheme="minorHAnsi" w:cstheme="minorHAnsi"/>
          <w:color w:val="005055"/>
        </w:rPr>
        <w:t>holdings</w:t>
      </w:r>
      <w:bookmarkEnd w:id="8"/>
    </w:p>
    <w:p w:rsidR="00BA3CCA" w:rsidRPr="00EA1E1C" w:rsidRDefault="00BA3CCA" w:rsidP="00BA3CCA">
      <w:pPr>
        <w:spacing w:before="282"/>
        <w:ind w:left="1077"/>
        <w:jc w:val="both"/>
        <w:rPr>
          <w:rFonts w:asciiTheme="minorHAnsi" w:hAnsiTheme="minorHAnsi" w:cstheme="minorHAnsi"/>
          <w:sz w:val="24"/>
        </w:rPr>
      </w:pPr>
      <w:r w:rsidRPr="00EA1E1C">
        <w:rPr>
          <w:rFonts w:asciiTheme="minorHAnsi" w:hAnsiTheme="minorHAnsi" w:cstheme="minorHAnsi"/>
          <w:sz w:val="24"/>
        </w:rPr>
        <w:t xml:space="preserve">The </w:t>
      </w:r>
      <w:r w:rsidR="00846E4F" w:rsidRPr="00EA1E1C">
        <w:rPr>
          <w:rFonts w:asciiTheme="minorHAnsi" w:hAnsiTheme="minorHAnsi" w:cstheme="minorHAnsi"/>
          <w:sz w:val="24"/>
        </w:rPr>
        <w:t>Museum</w:t>
      </w:r>
      <w:r w:rsidR="007448A3" w:rsidRPr="00EA1E1C">
        <w:rPr>
          <w:rFonts w:asciiTheme="minorHAnsi" w:hAnsiTheme="minorHAnsi" w:cstheme="minorHAnsi"/>
          <w:sz w:val="24"/>
        </w:rPr>
        <w:t xml:space="preserve"> holds a substantial archive which consists of the SFA collection, the Queen’s Park collection, the SPFL collection as well as individual donations and loans. The SFA collection is a formal donation to the </w:t>
      </w:r>
      <w:r w:rsidR="00846E4F" w:rsidRPr="00EA1E1C">
        <w:rPr>
          <w:rFonts w:asciiTheme="minorHAnsi" w:hAnsiTheme="minorHAnsi" w:cstheme="minorHAnsi"/>
          <w:sz w:val="24"/>
        </w:rPr>
        <w:t>Museum</w:t>
      </w:r>
      <w:r w:rsidR="007448A3" w:rsidRPr="00EA1E1C">
        <w:rPr>
          <w:rFonts w:asciiTheme="minorHAnsi" w:hAnsiTheme="minorHAnsi" w:cstheme="minorHAnsi"/>
          <w:sz w:val="24"/>
        </w:rPr>
        <w:t xml:space="preserve"> and consists of </w:t>
      </w:r>
      <w:r w:rsidR="001A7931" w:rsidRPr="00EA1E1C">
        <w:rPr>
          <w:rFonts w:asciiTheme="minorHAnsi" w:hAnsiTheme="minorHAnsi" w:cstheme="minorHAnsi"/>
          <w:sz w:val="24"/>
        </w:rPr>
        <w:t>SFA minutes from the 19</w:t>
      </w:r>
      <w:r w:rsidR="001A7931" w:rsidRPr="00EA1E1C">
        <w:rPr>
          <w:rFonts w:asciiTheme="minorHAnsi" w:hAnsiTheme="minorHAnsi" w:cstheme="minorHAnsi"/>
          <w:sz w:val="24"/>
          <w:vertAlign w:val="superscript"/>
        </w:rPr>
        <w:t>th</w:t>
      </w:r>
      <w:r w:rsidR="001A7931" w:rsidRPr="00EA1E1C">
        <w:rPr>
          <w:rFonts w:asciiTheme="minorHAnsi" w:hAnsiTheme="minorHAnsi" w:cstheme="minorHAnsi"/>
          <w:sz w:val="24"/>
        </w:rPr>
        <w:t xml:space="preserve"> Century</w:t>
      </w:r>
      <w:r w:rsidR="007448A3" w:rsidRPr="00EA1E1C">
        <w:rPr>
          <w:rFonts w:asciiTheme="minorHAnsi" w:hAnsiTheme="minorHAnsi" w:cstheme="minorHAnsi"/>
          <w:sz w:val="24"/>
        </w:rPr>
        <w:t xml:space="preserve"> onwards</w:t>
      </w:r>
      <w:r w:rsidR="001A7931" w:rsidRPr="00EA1E1C">
        <w:rPr>
          <w:rFonts w:asciiTheme="minorHAnsi" w:hAnsiTheme="minorHAnsi" w:cstheme="minorHAnsi"/>
          <w:sz w:val="24"/>
        </w:rPr>
        <w:t xml:space="preserve">, programmes, letter </w:t>
      </w:r>
      <w:r w:rsidR="00461F3A" w:rsidRPr="00EA1E1C">
        <w:rPr>
          <w:rFonts w:asciiTheme="minorHAnsi" w:hAnsiTheme="minorHAnsi" w:cstheme="minorHAnsi"/>
          <w:sz w:val="24"/>
        </w:rPr>
        <w:t xml:space="preserve">correspondence, photographs and newspaper articles. </w:t>
      </w:r>
      <w:r w:rsidR="007448A3" w:rsidRPr="00EA1E1C">
        <w:rPr>
          <w:rFonts w:asciiTheme="minorHAnsi" w:hAnsiTheme="minorHAnsi" w:cstheme="minorHAnsi"/>
          <w:sz w:val="24"/>
        </w:rPr>
        <w:t xml:space="preserve">The Queen’s Park collection is a long-term loan to the </w:t>
      </w:r>
      <w:r w:rsidR="00846E4F" w:rsidRPr="00EA1E1C">
        <w:rPr>
          <w:rFonts w:asciiTheme="minorHAnsi" w:hAnsiTheme="minorHAnsi" w:cstheme="minorHAnsi"/>
          <w:sz w:val="24"/>
        </w:rPr>
        <w:t>Museum</w:t>
      </w:r>
      <w:r w:rsidR="007448A3" w:rsidRPr="00EA1E1C">
        <w:rPr>
          <w:rFonts w:asciiTheme="minorHAnsi" w:hAnsiTheme="minorHAnsi" w:cstheme="minorHAnsi"/>
          <w:sz w:val="24"/>
        </w:rPr>
        <w:t xml:space="preserve"> and holds material such as scrapbooks, photographs</w:t>
      </w:r>
      <w:r w:rsidR="008567CC" w:rsidRPr="00EA1E1C">
        <w:rPr>
          <w:rFonts w:asciiTheme="minorHAnsi" w:hAnsiTheme="minorHAnsi" w:cstheme="minorHAnsi"/>
          <w:sz w:val="24"/>
        </w:rPr>
        <w:t xml:space="preserve"> and </w:t>
      </w:r>
      <w:r w:rsidR="008567CC" w:rsidRPr="00EA1E1C">
        <w:rPr>
          <w:rFonts w:asciiTheme="minorHAnsi" w:hAnsiTheme="minorHAnsi" w:cstheme="minorHAnsi"/>
          <w:sz w:val="24"/>
        </w:rPr>
        <w:lastRenderedPageBreak/>
        <w:t>letter correspondence. The SPFL collection was previously a long-term loan and is in the process of becoming a formal donation. The SPFL collection forms a significantly large part of the archive and holds material such as player contracts, l</w:t>
      </w:r>
      <w:r w:rsidR="00531039" w:rsidRPr="00EA1E1C">
        <w:rPr>
          <w:rFonts w:asciiTheme="minorHAnsi" w:hAnsiTheme="minorHAnsi" w:cstheme="minorHAnsi"/>
          <w:sz w:val="24"/>
        </w:rPr>
        <w:t xml:space="preserve">etter correspondence and meeting minutes. In addition to this we have a small archive which consists of individual loans and donations and includes material </w:t>
      </w:r>
      <w:r w:rsidR="00B202FE" w:rsidRPr="00EA1E1C">
        <w:rPr>
          <w:rFonts w:asciiTheme="minorHAnsi" w:hAnsiTheme="minorHAnsi" w:cstheme="minorHAnsi"/>
          <w:sz w:val="24"/>
        </w:rPr>
        <w:t>such as</w:t>
      </w:r>
      <w:r w:rsidR="00531039" w:rsidRPr="00EA1E1C">
        <w:rPr>
          <w:rFonts w:asciiTheme="minorHAnsi" w:hAnsiTheme="minorHAnsi" w:cstheme="minorHAnsi"/>
          <w:sz w:val="24"/>
        </w:rPr>
        <w:t xml:space="preserve"> programme</w:t>
      </w:r>
      <w:r w:rsidR="00B202FE" w:rsidRPr="00EA1E1C">
        <w:rPr>
          <w:rFonts w:asciiTheme="minorHAnsi" w:hAnsiTheme="minorHAnsi" w:cstheme="minorHAnsi"/>
          <w:sz w:val="24"/>
        </w:rPr>
        <w:t>s</w:t>
      </w:r>
      <w:r w:rsidR="00531039" w:rsidRPr="00EA1E1C">
        <w:rPr>
          <w:rFonts w:asciiTheme="minorHAnsi" w:hAnsiTheme="minorHAnsi" w:cstheme="minorHAnsi"/>
          <w:sz w:val="24"/>
        </w:rPr>
        <w:t xml:space="preserve">, photographs, post cards and illustrations. </w:t>
      </w:r>
    </w:p>
    <w:p w:rsidR="00BA3CCA" w:rsidRPr="00BA3CCA" w:rsidRDefault="00BA3CCA" w:rsidP="00BA3CCA">
      <w:pPr>
        <w:rPr>
          <w:rFonts w:asciiTheme="minorHAnsi" w:hAnsiTheme="minorHAnsi" w:cstheme="minorHAnsi"/>
          <w:sz w:val="24"/>
        </w:rPr>
      </w:pPr>
    </w:p>
    <w:p w:rsidR="001835B4" w:rsidRPr="00846E4F" w:rsidRDefault="007F7050">
      <w:pPr>
        <w:pStyle w:val="Heading1"/>
        <w:rPr>
          <w:rFonts w:asciiTheme="minorHAnsi" w:hAnsiTheme="minorHAnsi" w:cstheme="minorHAnsi"/>
        </w:rPr>
      </w:pPr>
      <w:r>
        <w:rPr>
          <w:rFonts w:asciiTheme="minorHAnsi" w:hAnsiTheme="minorHAnsi" w:cstheme="minorHAnsi"/>
          <w:noProof/>
        </w:rPr>
        <w:pict>
          <v:group id="Group 23" o:spid="_x0000_s1050" style="position:absolute;left:0;text-align:left;margin-left:56.25pt;margin-top:2.4pt;width:28.35pt;height:28.35pt;z-index:251655680;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h8BwgAABoiAAAOAAAAZHJzL2Uyb0RvYy54bWzUmm2PozYQx99X6ndAvGyVCwbzFF32dLvZ&#10;nCpd25OOfgCWkASVYArsJteq370zBrN21k64h1bqvtiQ8I+Z+Xk8fpi8fnM6lNZT3rQFq5Y2eeXY&#10;Vl5lbFNUu6X9W7KeRbbVdmm1SUtW5Uv7U97ab26+/+71sV7kLtuzcpM3FjRStYtjvbT3XVcv5vM2&#10;2+eHtH3F6ryCm1vWHNIO3ja7+aZJj9D6oZy7jhPMj6zZ1A3L8raFT1f9TfuGt7/d5ln363bb5p1V&#10;Lm2wreP/G/7/Af/Pb16ni12T1vsiG8xIv8CKQ1pU8NCxqVXapdZjU7xo6lBkDWvZtnuVscOcbbdF&#10;lnMfwBvinHnzrmGPNfdltzju6hEToD3j9MXNZr88fWisYrO0Xc+2qvQAfcQfa8F7gHOsdwvQvGvq&#10;j/WHpvcQLt+z7PcWbs/P7+P7XS+2Ho4/sw20lz52jMM5bZsDNgFuWyfeB5/GPshPnZXBh17gONS3&#10;rQxuDde8j7I9dCR+ixAXbsNdGvW9l+3vh+/6Qdh/ES/QunTRP5KbOZiFPkGstc8426/D+XGf1jnv&#10;pRZRCZxU4Fw3eY4BbLm0J8plAmcrs5TuoJEtIL9K8QUPQdJII11kj233Lme8M9Kn923HEe82cMW7&#10;eDNEQgJDZnsoYUT8OLMci1AnsvjzBr2QESH7YW4ljnW0hg6A8TA25QoNb4pGlui/ZwlEYP80aAYE&#10;e10zgFW2yPM8rUUQImNTCdVbFAgNt8jXWQTxNDYDAq1FkOFki9wg0FoUCxkyivQWEZV3FGogERk2&#10;KLQ2EZU2cU0dJyNPiGsw6xw60dklIyceMRimQickoFpaRCafkMBg2Bn7SNeHRCZPQKIl5qroCfF8&#10;rWGujD9xTcGu8nf9QEMMM+4YXSjRG3YGH9Kf3jCZf+IaYt5V+XvQTy/HoSvDR4nesDP4RmIy/8Q1&#10;hL6n8qeOjpgnw0eJ1jBPhW+MMU/mn3iG4PdU/jSkGmKeDB8lesNU+MZR6cn8E88Q/J7K39d2pSfD&#10;R4nWMKrCJ6YcRmX+CTUEP1X5+6GuK6kMHyV6w1T4xJTuccUwDqWEGoKfqvwDR9eVVIaPEr1hKnzj&#10;zEhl/glMatq50Vf5B0RnmC/DR4nWMF+FT2ikT7C+zD/xDcHvq/z1xHwZvpGYr8Invk+0ecyX+SeQ&#10;FfXEVP76GPNl+MYYC1T4JDDMlYHMPwkMwR+o/PWjMpDhG0dloMInga9f6wQy/wQmVC2xQOWvz2O4&#10;gB7HkTGPBSp8EkT6rgxk/klgCP5Q5a/P/KEM35j5QxU+CWK9YaHMPwkNwR+q/PVzZSjDN86VoQrf&#10;SCyU+SeQFbVdGar89auLUIZvXF1EKnxjjEUy/yQyBH90xl+7Hotk+Mb1WKTCN47KSOafQLLTEovO&#10;+GvnykiGb1zBRip8Yx6LZP4JkNAaFqv8tSv+WGZvWvHHZ+hNeT+W6SexIfRjlb52bxTL5E2bo/gM&#10;vGkHGcvsk9gQ+LHKXruJjGXu8i4STgPGHW66F5ve7FQNu164slI8tnL4YUXNWjxuSAA+HDYk/DQE&#10;mgAVbpENYkCCYnH6cFkMhqIYNnT9WcVlNYGO43J/mhyAcnk8SY7bGpT3pz5X/RyOYBLYKUyx3R1c&#10;hfX7FDkuzNEYWFVPkg+uwlp3ihwXsdg6rEAnyYc+hXXhJPngKqzWpshxGYbGwBpqknxwFVY2U+S4&#10;ZMHWYb0xST64Op6eXY5InN6xdZibp7SOky6XT3MVp0Iun+YqTlAoh9llijE4bXD5tF7FZI5ySMVT&#10;Wscky+XTXMXkx+WKq/0gHJJTAyfZ52fYjW3BGfYDWpQu6rTDnCYurePS5geA+/4VPz+wpzxhXNFh&#10;anNxJobn8lNweNrz/bJSdA6kXdDB6VTvvLgtXmveHBkG1jgMxW3x2suGh479JO6K116F+1Z8JOxM&#10;Lz4Tpk+QwfHWRdmguvJMPH2Dxjz/cmODaRSOUi6ZNvhJrz10oOa7l5+KLqJ1PuyjLj1WdKoP6/1L&#10;Og83RxPaQze57op96CfqrvmLfnLdFXzoJ+qu9Qb6iTr0+5K/or1roSLsuxZ5wt8rjxX4rgwK0RtX&#10;hpjo3PNBkZWszXvvMQ/wyseYEDCPSOf9LSuLzbooS0wEbbN7uCsb6ymF+pgb3q5u7weKiqzka56K&#10;4dcEZPw6lBqGnINFB17v+ismLnVu3Xi2DqJwRtfUn8WhE80cEt/GcDoQ09X6b1xhEbrYF5tNXr0v&#10;qlzU3gidVowZqoB91YxX3zDjxT4sTLhfRicd/qdzEopt1Qa8Sxf7PN3cD9ddWpT99Vy1mEMGt8Ur&#10;BwGFpr5s01eZHtjmE5RwGtbXHaFOChd71vxpW0eoOS7t9o/HtMltq/ypgipUTCiexHX8DfVDPJNu&#10;5DsP8p20yqCppd3ZsGzFy7uuL2w+1k2x28OTCGdRsbdQgNsWWOTh9vVWDW+gEPZfVcRgyu0LjAlG&#10;yy07WdBbYBQyg8IZVsSs7gSfC8uH2phVsbs9rMzzt03Djtg5wKqfiKWv9u38ayWzuulLZhZeLG2c&#10;jzldUT6DUSYkGELjWEkXnzV4nPg+uo/oDPLG/Yw6q9Xs7fqOzoI1Cf2Vt7q7WxF18OCQ/PrBc3nM&#10;rPnfyzEjjYg+oQAEPiL4y/89HxyKDn6aUBaHpR2NSeMbJofu9HDilXc+8WMkf2a6GFPFmCbgok8R&#10;cPEN0wMvn8MPEHiqG34sgb9wkN/zdPL8k46bfwAAAP//AwBQSwMEFAAGAAgAAAAhAJ1x5F7eAAAA&#10;CAEAAA8AAABkcnMvZG93bnJldi54bWxMj0FLw0AUhO+C/2F5gje72WiCxmxKKeqpCLaCeNsmr0lo&#10;9m3IbpP03/t6ssdhhplv8uVsOzHi4FtHGtQiAoFUuqqlWsP37v3hGYQPhirTOUINZ/SwLG5vcpNV&#10;bqIvHLehFlxCPjMamhD6TEpfNmiNX7geib2DG6wJLIdaVoOZuNx2Mo6iVFrTEi80psd1g+Vxe7Ia&#10;PiYzrR7V27g5Htbn313y+bNRqPX93bx6BRFwDv9huOAzOhTMtHcnqrzoWKs44aiGJ35w8dOXGMRe&#10;Q6oSkEUurw8UfwAAAP//AwBQSwECLQAUAAYACAAAACEAtoM4kv4AAADhAQAAEwAAAAAAAAAAAAAA&#10;AAAAAAAAW0NvbnRlbnRfVHlwZXNdLnhtbFBLAQItABQABgAIAAAAIQA4/SH/1gAAAJQBAAALAAAA&#10;AAAAAAAAAAAAAC8BAABfcmVscy8ucmVsc1BLAQItABQABgAIAAAAIQCMB1h8BwgAABoiAAAOAAAA&#10;AAAAAAAAAAAAAC4CAABkcnMvZTJvRG9jLnhtbFBLAQItABQABgAIAAAAIQCdceRe3gAAAAgBAAAP&#10;AAAAAAAAAAAAAAAAAGEKAABkcnMvZG93bnJldi54bWxQSwUGAAAAAAQABADzAAAAbAsAAAAA&#10;">
            <v:shape id="Freeform 24" o:spid="_x0000_s1051"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IzxwAAANsAAAAPAAAAZHJzL2Rvd25yZXYueG1sRI9bawIx&#10;FITfC/6HcAp9q9laqbIaRUoLFUHwgpe3w+bsxW5OliTVtb++KQg+DjPzDTOetqYWZ3K+sqzgpZuA&#10;IM6srrhQsN18Pg9B+ICssbZMCq7kYTrpPIwx1fbCKzqvQyEihH2KCsoQmlRKn5Vk0HdtQxy93DqD&#10;IUpXSO3wEuGmlr0keZMGK44LJTb0XlL2vf4xCga/uT5udsPDaTD/WM7y5eJ1v3JKPT22sxGIQG24&#10;h2/tL62g14f/L/EHyMkfAAAA//8DAFBLAQItABQABgAIAAAAIQDb4fbL7gAAAIUBAAATAAAAAAAA&#10;AAAAAAAAAAAAAABbQ29udGVudF9UeXBlc10ueG1sUEsBAi0AFAAGAAgAAAAhAFr0LFu/AAAAFQEA&#10;AAsAAAAAAAAAAAAAAAAAHwEAAF9yZWxzLy5yZWxzUEsBAi0AFAAGAAgAAAAhANhnojPHAAAA2wAA&#10;AA8AAAAAAAAAAAAAAAAABwIAAGRycy9kb3ducmV2LnhtbFBLBQYAAAAAAwADALcAAAD7AgAAAAA=&#10;" path="m283,l208,10,141,39,83,83,39,140,10,208,,283r10,75l39,426r44,57l141,528r67,28l283,566r76,-10l426,528r57,-45l528,426r28,-68l566,283,556,208,528,140,483,83,426,39,359,10,283,xe" fillcolor="#27bdbe" stroked="f">
              <v:path arrowok="t" o:connecttype="custom" o:connectlocs="283,48;208,58;141,87;83,131;39,188;10,256;0,331;10,406;39,474;83,531;141,576;208,604;283,614;359,604;426,576;483,531;528,474;556,406;566,331;556,256;528,188;483,131;426,87;359,58;283,48" o:connectangles="0,0,0,0,0,0,0,0,0,0,0,0,0,0,0,0,0,0,0,0,0,0,0,0,0"/>
            </v:shape>
            <v:shape id="Text Box 25" o:spid="_x0000_s1052"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style="mso-next-textbox:#Text Box 25" inset="0,0,0,0">
                <w:txbxContent>
                  <w:p w:rsidR="003A267E" w:rsidRDefault="003A267E">
                    <w:pPr>
                      <w:spacing w:before="163"/>
                      <w:ind w:left="183"/>
                      <w:rPr>
                        <w:rFonts w:ascii="Helvetica-Black"/>
                        <w:b/>
                        <w:sz w:val="30"/>
                      </w:rPr>
                    </w:pPr>
                    <w:r>
                      <w:rPr>
                        <w:rFonts w:ascii="Helvetica-Black"/>
                        <w:b/>
                        <w:color w:val="FFFFFF"/>
                        <w:w w:val="99"/>
                        <w:sz w:val="30"/>
                      </w:rPr>
                      <w:t>9</w:t>
                    </w:r>
                  </w:p>
                </w:txbxContent>
              </v:textbox>
            </v:shape>
            <w10:wrap anchorx="page"/>
          </v:group>
        </w:pict>
      </w:r>
      <w:bookmarkStart w:id="9" w:name="_Toc33442300"/>
      <w:r w:rsidR="00AC4BA1" w:rsidRPr="00846E4F">
        <w:rPr>
          <w:rFonts w:asciiTheme="minorHAnsi" w:hAnsiTheme="minorHAnsi" w:cstheme="minorHAnsi"/>
          <w:color w:val="005055"/>
        </w:rPr>
        <w:t>Acquisition</w:t>
      </w:r>
      <w:bookmarkEnd w:id="9"/>
    </w:p>
    <w:p w:rsidR="001835B4" w:rsidRPr="003A267E" w:rsidRDefault="00AC4BA1">
      <w:pPr>
        <w:pStyle w:val="ListParagraph"/>
        <w:numPr>
          <w:ilvl w:val="1"/>
          <w:numId w:val="8"/>
        </w:numPr>
        <w:tabs>
          <w:tab w:val="left" w:pos="1637"/>
          <w:tab w:val="left" w:pos="1638"/>
        </w:tabs>
        <w:spacing w:before="275"/>
        <w:rPr>
          <w:rFonts w:asciiTheme="minorHAnsi" w:hAnsiTheme="minorHAnsi" w:cstheme="minorHAnsi"/>
          <w:sz w:val="24"/>
        </w:rPr>
      </w:pPr>
      <w:r w:rsidRPr="003A267E">
        <w:rPr>
          <w:rFonts w:asciiTheme="minorHAnsi" w:hAnsiTheme="minorHAnsi" w:cstheme="minorHAnsi"/>
          <w:color w:val="231F20"/>
          <w:sz w:val="24"/>
        </w:rPr>
        <w:t>The policy for agreeing acquisitions</w:t>
      </w:r>
      <w:r w:rsidRPr="003A267E">
        <w:rPr>
          <w:rFonts w:asciiTheme="minorHAnsi" w:hAnsiTheme="minorHAnsi" w:cstheme="minorHAnsi"/>
          <w:color w:val="231F20"/>
          <w:spacing w:val="-1"/>
          <w:sz w:val="24"/>
        </w:rPr>
        <w:t xml:space="preserve"> </w:t>
      </w:r>
      <w:r w:rsidRPr="003A267E">
        <w:rPr>
          <w:rFonts w:asciiTheme="minorHAnsi" w:hAnsiTheme="minorHAnsi" w:cstheme="minorHAnsi"/>
          <w:color w:val="231F20"/>
          <w:sz w:val="24"/>
        </w:rPr>
        <w:t>is:</w:t>
      </w:r>
    </w:p>
    <w:p w:rsidR="001F6300" w:rsidRPr="00EA1E1C" w:rsidRDefault="001F6300">
      <w:pPr>
        <w:spacing w:before="135" w:line="264" w:lineRule="auto"/>
        <w:ind w:left="1637" w:right="1576"/>
        <w:rPr>
          <w:rFonts w:asciiTheme="minorHAnsi" w:hAnsiTheme="minorHAnsi" w:cstheme="minorHAnsi"/>
          <w:i/>
          <w:sz w:val="24"/>
        </w:rPr>
      </w:pPr>
      <w:r w:rsidRPr="00EA1E1C">
        <w:rPr>
          <w:rStyle w:val="bold"/>
          <w:rFonts w:asciiTheme="minorHAnsi" w:hAnsiTheme="minorHAnsi" w:cstheme="minorHAnsi"/>
          <w:sz w:val="24"/>
          <w:szCs w:val="24"/>
        </w:rPr>
        <w:t xml:space="preserve">The </w:t>
      </w:r>
      <w:r w:rsidR="00846E4F" w:rsidRPr="00EA1E1C">
        <w:rPr>
          <w:rStyle w:val="bold"/>
          <w:rFonts w:asciiTheme="minorHAnsi" w:hAnsiTheme="minorHAnsi" w:cstheme="minorHAnsi"/>
          <w:sz w:val="24"/>
          <w:szCs w:val="24"/>
        </w:rPr>
        <w:t>Museum</w:t>
      </w:r>
      <w:r w:rsidRPr="00EA1E1C">
        <w:rPr>
          <w:rStyle w:val="bold"/>
          <w:rFonts w:asciiTheme="minorHAnsi" w:hAnsiTheme="minorHAnsi" w:cstheme="minorHAnsi"/>
          <w:sz w:val="24"/>
          <w:szCs w:val="24"/>
        </w:rPr>
        <w:t xml:space="preserve"> will exercise due diligence and make every effort not to acquire, whether by purchase, gift, bequest or exchange, any object or specimen unless the governing body or responsible officer is satisfied that the </w:t>
      </w:r>
      <w:r w:rsidR="00846E4F" w:rsidRPr="00EA1E1C">
        <w:rPr>
          <w:rStyle w:val="bold"/>
          <w:rFonts w:asciiTheme="minorHAnsi" w:hAnsiTheme="minorHAnsi" w:cstheme="minorHAnsi"/>
          <w:sz w:val="24"/>
          <w:szCs w:val="24"/>
        </w:rPr>
        <w:t>Museum</w:t>
      </w:r>
      <w:r w:rsidRPr="00EA1E1C">
        <w:rPr>
          <w:rStyle w:val="bold"/>
          <w:rFonts w:asciiTheme="minorHAnsi" w:hAnsiTheme="minorHAnsi" w:cstheme="minorHAnsi"/>
          <w:sz w:val="24"/>
          <w:szCs w:val="24"/>
        </w:rPr>
        <w:t xml:space="preserve"> can acquire a valid title to the item in question.</w:t>
      </w:r>
    </w:p>
    <w:p w:rsidR="001835B4" w:rsidRPr="003A267E" w:rsidRDefault="00AC4BA1">
      <w:pPr>
        <w:pStyle w:val="ListParagraph"/>
        <w:numPr>
          <w:ilvl w:val="1"/>
          <w:numId w:val="8"/>
        </w:numPr>
        <w:tabs>
          <w:tab w:val="left" w:pos="1637"/>
          <w:tab w:val="left" w:pos="1638"/>
        </w:tabs>
        <w:spacing w:before="174" w:line="252" w:lineRule="auto"/>
        <w:ind w:right="940"/>
        <w:rPr>
          <w:rFonts w:asciiTheme="minorHAnsi" w:hAnsiTheme="minorHAnsi" w:cstheme="minorHAnsi"/>
          <w:sz w:val="24"/>
        </w:rPr>
      </w:pPr>
      <w:r w:rsidRPr="003A267E">
        <w:rPr>
          <w:rFonts w:asciiTheme="minorHAnsi" w:hAnsiTheme="minorHAnsi" w:cstheme="minorHAnsi"/>
          <w:color w:val="231F20"/>
          <w:sz w:val="24"/>
        </w:rPr>
        <w:t xml:space="preserve">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will not acquire any object or specimen unless it is satisfied that the object or specimen has not been </w:t>
      </w:r>
      <w:r w:rsidRPr="003A267E">
        <w:rPr>
          <w:rFonts w:asciiTheme="minorHAnsi" w:hAnsiTheme="minorHAnsi" w:cstheme="minorHAnsi"/>
          <w:color w:val="231F20"/>
          <w:spacing w:val="-3"/>
          <w:sz w:val="24"/>
        </w:rPr>
        <w:t xml:space="preserve">acquired </w:t>
      </w:r>
      <w:r w:rsidRPr="003A267E">
        <w:rPr>
          <w:rFonts w:asciiTheme="minorHAnsi" w:hAnsiTheme="minorHAnsi" w:cstheme="minorHAnsi"/>
          <w:color w:val="231F20"/>
          <w:sz w:val="24"/>
        </w:rPr>
        <w:t>in, or exported from, its country of origin (or any intermediate country in which it may have been legally owned) in violation of that country’s laws. (For the purposes of this paragraph ‘country of origin’ includes the United Kingdom).</w:t>
      </w:r>
    </w:p>
    <w:p w:rsidR="001835B4" w:rsidRPr="003A267E" w:rsidRDefault="001835B4">
      <w:pPr>
        <w:pStyle w:val="BodyText"/>
        <w:spacing w:before="8"/>
        <w:rPr>
          <w:rFonts w:asciiTheme="minorHAnsi" w:hAnsiTheme="minorHAnsi" w:cstheme="minorHAnsi"/>
          <w:sz w:val="41"/>
        </w:rPr>
      </w:pPr>
    </w:p>
    <w:p w:rsidR="001835B4" w:rsidRPr="003A267E" w:rsidRDefault="00AC4BA1">
      <w:pPr>
        <w:pStyle w:val="ListParagraph"/>
        <w:numPr>
          <w:ilvl w:val="1"/>
          <w:numId w:val="8"/>
        </w:numPr>
        <w:tabs>
          <w:tab w:val="left" w:pos="1637"/>
          <w:tab w:val="left" w:pos="1638"/>
        </w:tabs>
        <w:spacing w:before="1" w:line="252" w:lineRule="auto"/>
        <w:ind w:right="772"/>
        <w:rPr>
          <w:rFonts w:asciiTheme="minorHAnsi" w:hAnsiTheme="minorHAnsi" w:cstheme="minorHAnsi"/>
          <w:sz w:val="24"/>
        </w:rPr>
      </w:pPr>
      <w:r w:rsidRPr="003A267E">
        <w:rPr>
          <w:rFonts w:asciiTheme="minorHAnsi" w:hAnsiTheme="minorHAnsi" w:cstheme="minorHAnsi"/>
          <w:color w:val="231F20"/>
          <w:sz w:val="24"/>
        </w:rPr>
        <w:t xml:space="preserve">In accordance with the provisions of the UNESCO 1970 Convention on the Means of Prohibiting and Preventing the Illicit Import, Export and </w:t>
      </w:r>
      <w:r w:rsidRPr="003A267E">
        <w:rPr>
          <w:rFonts w:asciiTheme="minorHAnsi" w:hAnsiTheme="minorHAnsi" w:cstheme="minorHAnsi"/>
          <w:color w:val="231F20"/>
          <w:spacing w:val="-3"/>
          <w:sz w:val="24"/>
        </w:rPr>
        <w:t xml:space="preserve">Transfer </w:t>
      </w:r>
      <w:r w:rsidRPr="003A267E">
        <w:rPr>
          <w:rFonts w:asciiTheme="minorHAnsi" w:hAnsiTheme="minorHAnsi" w:cstheme="minorHAnsi"/>
          <w:color w:val="231F20"/>
          <w:sz w:val="24"/>
        </w:rPr>
        <w:t xml:space="preserve">of Ownership of Cultural </w:t>
      </w:r>
      <w:r w:rsidRPr="003A267E">
        <w:rPr>
          <w:rFonts w:asciiTheme="minorHAnsi" w:hAnsiTheme="minorHAnsi" w:cstheme="minorHAnsi"/>
          <w:color w:val="231F20"/>
          <w:spacing w:val="-3"/>
          <w:sz w:val="24"/>
        </w:rPr>
        <w:t xml:space="preserve">Property, </w:t>
      </w:r>
      <w:r w:rsidRPr="003A267E">
        <w:rPr>
          <w:rFonts w:asciiTheme="minorHAnsi" w:hAnsiTheme="minorHAnsi" w:cstheme="minorHAnsi"/>
          <w:color w:val="231F20"/>
          <w:sz w:val="24"/>
        </w:rPr>
        <w:t xml:space="preserve">which the UK ratified with effect from November 1 2002, 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will reject any items that have been illicitly traded. The governing body will be guided by the national guidance </w:t>
      </w:r>
      <w:r w:rsidRPr="003A267E">
        <w:rPr>
          <w:rFonts w:asciiTheme="minorHAnsi" w:hAnsiTheme="minorHAnsi" w:cstheme="minorHAnsi"/>
          <w:color w:val="231F20"/>
          <w:spacing w:val="-9"/>
          <w:sz w:val="24"/>
        </w:rPr>
        <w:t xml:space="preserve">on </w:t>
      </w:r>
      <w:r w:rsidRPr="003A267E">
        <w:rPr>
          <w:rFonts w:asciiTheme="minorHAnsi" w:hAnsiTheme="minorHAnsi" w:cstheme="minorHAnsi"/>
          <w:color w:val="231F20"/>
          <w:sz w:val="24"/>
        </w:rPr>
        <w:t>the responsible acquisition of cultural property issued by the Department for Culture, Media and Sport in 2005.</w:t>
      </w:r>
    </w:p>
    <w:p w:rsidR="001835B4" w:rsidRPr="00846E4F" w:rsidRDefault="007F7050" w:rsidP="002C703F">
      <w:pPr>
        <w:pStyle w:val="Heading1"/>
        <w:spacing w:before="81"/>
        <w:rPr>
          <w:rFonts w:asciiTheme="minorHAnsi" w:hAnsiTheme="minorHAnsi" w:cstheme="minorHAnsi"/>
        </w:rPr>
      </w:pPr>
      <w:r>
        <w:rPr>
          <w:rFonts w:asciiTheme="minorHAnsi" w:hAnsiTheme="minorHAnsi" w:cstheme="minorHAnsi"/>
          <w:noProof/>
        </w:rPr>
        <w:pict>
          <v:group id="Group 20" o:spid="_x0000_s1053" style="position:absolute;left:0;text-align:left;margin-left:56.25pt;margin-top:-.6pt;width:28.35pt;height:28.35pt;z-index:251656704;mso-position-horizontal-relative:page" coordorigin="1125,8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PRCAgAAB4iAAAOAAAAZHJzL2Uyb0RvYy54bWzUmm2PozYQx99X6ndAvGyVCwbzFF32dLvZ&#10;nCpd25OOfgAWSIJKMAV2k2vV794Zg7N21k64h1bqvtiQ8I+Z+dkejz15/ea4r6ynou1KVi9t8sqx&#10;raLOWF7W26X9W7KeRbbV9WmdpxWri6X9qejsNzfff/f60CwKl+1YlRetBY3U3eLQLO1d3zeL+bzL&#10;dsU+7V6xpqjh5oa1+7SHt+12nrfpAVrfV3PXcYL5gbV507Ks6Dr4dDXctG94+5tNkfW/bjZd0VvV&#10;0gbbev6/5f8f8P/85nW62LZpsyuz0Yz0C6zYp2UNDz01tUr71HpsyxdN7cusZR3b9K8ytp+zzabM&#10;Cu4DeEOcM2/eteyx4b5sF4dtc8IEaM84fXGz2S9PH1qrzJe2C3jqdA99xB9rwXuAc2i2C9C8a5uP&#10;zYd28BAu37Ps9w5uz8/v4/vtILYeDj+zHNpLH3vG4Rw37R6bALetI++DT6c+KI69lcGHXuA41Let&#10;DG6N17yPsh10JH6LEBduw90oGnov292P3/WDcPgiXqB16WJ4JDdzNAt9grHWPePsvg7nx13aFLyX&#10;OkQlcBKBc90WBQ5gyyUDUS4TODuZpXQHjewA+VWKL3gIkkYa6SJ77Pp3BeOdkT6973qOeJvDFe/i&#10;fBwJCYyJzb6CGfHjzHIsQp3I4s8b9UIGvg6yH+ZW4lgHa+wAmA+nplyh4U1FkSX671niCQk0A4Kd&#10;rhkqNINFnudpLYIh8mwR1VsUCA1vKtZZBOPp1AwItBZBhJMZuUGgtSgWMmQU6S0iZ7zdUEOJyLQJ&#10;SLRWEZU3cU1dJ0NPiGsw7Ax7SHSGydAJSPSGqdgJCaiWF5HZJyQwGKbSd91YZ5jMHiVawzAAyh1J&#10;PF9rGEzj50GRuKbhrvJ340BjmCvDR4nesDP4EAD1hsn8E9cw6l2Vv6ftSleGjxK9YSp8YiQm809c&#10;w+D3VP6U6ga/J8NHidYwT4VvHGOezD/xDIPfU/n7hGq60pPho0RvmArfOCs9mX/iGQa/p/L3Q1dn&#10;mAwfJVrDqAqfmKIYlfkn1DD4qco/gNn7MtpTGT5K9Iap8Ikp4GPOcArVCTUMfqryD0CnMUyGjxK9&#10;YSp849pIZf4JNQx+X+Uf+DrDfBk+SrSG+Sp8QiN9gPVl/olvGPy+yl9PzJfhG4n5Knzi+0Qbx3yZ&#10;f+IbBr+v8tePMV+GbxxjgQqfBIa1MpD5J4Fh8Acqf/2sDGT4xlkZqPBJ4OuznUDmn8CCqs3AApW/&#10;Po5hCn2aR8Y4FqjwSRDpuzKQ+SeBYfCHKn995A9l+MbIH6rwSRDrDQtl/glERS2xUOWvXytDGb5x&#10;rQxV+EZiocw/CQ2DP1T567OLUIZvzC4iFb5xjEUy/yQyDP5I5a/PxyIZvjEfi1T4xlkZyfwTCHba&#10;rozO+GvTnkiGb8xgYcVQEkVTHItk/glsaLSGxWf8XV3aE8vwjTl/rMI3Rv5Y5p/EhsEfq/y1+6NY&#10;Zm/aIMVn6E27yFimn0A2rOel0tduJGOZvLyThBOB0y433YmNb3asx50vXFkpHl05/MCiYR0eOSRA&#10;Hw4cEm88VAAVbpMNYkCCYnECcVkMhqIY9nTDecVlNYGO43J/mhyAcnk8SY4bG5TDrmSKMeMxTAJ7&#10;hUny0VXI4KfIMTVHYyCvniQfXfWmuYppLLYOOeiU1jG55PJprmLKh3LI16a0jokYl09zFdMjLp/m&#10;KiYtKIeMY4oxmEpw+TRXcYFHOazOU1rHZZfLp7mKiyGXT3MVlyiUw/oyxRhcOLh8mqsYzlEOsXhK&#10;6xhkuXyaqxj8uFxxFeIVRIQxOLVwmn1+jt3aFpxjP6BF6aJJe4xp4tI6LG1+CLgbXvHzPXsqEsYV&#10;PYY2F9dieC4/7IWnPd+vakXnQNgFHZxQDc6L2+K14c2RcWKdpqG4LV4H2fjQUz+Ju+J1UEEj/JHQ&#10;5sVnwgIKlsEB10XZqLryTDyBg8Y82DhceuZoGoXDlEuy0U/YgV2UCWq+e9kFdBGt82EndemxolN9&#10;yPgv6dDLKe2hm1x3xT460V/0E9u7hg/9RN213kA/UYd+X/JXtHdtqAj7sF8utSf8vfJYge/KpBC9&#10;cWWKic49n4hZxbpisBbjAK9+nAICxhHpzL9jVZmvy6rCQNC124e7qrWeUqiRueHt6vZ+9FqRVTzn&#10;qRl+TUDBr0O5YYw5WHjgNa+/YuJS59aNZ+sgCmd0Tf1ZHDrRzCHxbRw4NKar9d+YYRG62JV5XtTv&#10;y7oQ9TdCpxVkxkrgUDnjFTiMeLEPiQn3y+ikw/90TkLBrc7Bu3SxK9L8frzu07IarueqxRwyuC1e&#10;OQgoNg2lm6HS9MDyT1DGadlQe4RaKVzsWPunbR2g7ri0uz8e07awreqnGipRMaF4FtfzNxROBuBN&#10;K995kO+kdQZNLe3ehrQVL+/6obj52LTldgdPIpxFzd5CEW5TYqGH2zdYNb6BYth/VRWDHcpQZExw&#10;tNyyo+W62BHIDIpnWBWz+iN8Liwf62NWze52kJkXb9uWHbBzgNUwO6WvDu38a2Wzph3KZhZeLG1c&#10;jzldUUKDWSYkOIROcyVdfNbkceL76D6iM4gb9zPqrFazt+s7OgvWJPRX3urubkXUyYNT8usnz+U5&#10;s+Z/L+eMNCOGgAIQ+IzgL//3eLAve/h5QlXuodx8ChrfMDj0x4cjr77zdANH8meGi1OoOIUJuBhC&#10;BFx8w/DAS+jwIwQe6sYfTOCvHOT3PJw8/6zj5h8AAAD//wMAUEsDBBQABgAIAAAAIQAO+MUO3wAA&#10;AAkBAAAPAAAAZHJzL2Rvd25yZXYueG1sTI/BasMwDIbvg72D0WC31nGGy5bGKaVsO5XB2sHozY3V&#10;JDS2Q+wm6dtPPa03/ejj16d8NdmWDdiHxjsFYp4AQ1d607hKwc/+Y/YKLETtjG69QwVXDLAqHh9y&#10;nRk/um8cdrFiVOJCphXUMXYZ56Gs0eow9x062p18b3Wk2Ffc9HqkctvyNEkW3OrG0YVad7ipsTzv&#10;LlbB56jH9Yt4H7bn0+Z62Muv361ApZ6fpvUSWMQp/sNw0yd1KMjp6C/OBNZSFqkkVMFMpMBuwOKN&#10;hqMCKSXwIuf3HxR/AAAA//8DAFBLAQItABQABgAIAAAAIQC2gziS/gAAAOEBAAATAAAAAAAAAAAA&#10;AAAAAAAAAABbQ29udGVudF9UeXBlc10ueG1sUEsBAi0AFAAGAAgAAAAhADj9If/WAAAAlAEAAAsA&#10;AAAAAAAAAAAAAAAALwEAAF9yZWxzLy5yZWxzUEsBAi0AFAAGAAgAAAAhAL12Y9EICAAAHiIAAA4A&#10;AAAAAAAAAAAAAAAALgIAAGRycy9lMm9Eb2MueG1sUEsBAi0AFAAGAAgAAAAhAA74xQ7fAAAACQEA&#10;AA8AAAAAAAAAAAAAAAAAYgoAAGRycy9kb3ducmV2LnhtbFBLBQYAAAAABAAEAPMAAABuCwAAAAA=&#10;">
            <v:shape id="Freeform 21" o:spid="_x0000_s1054" style="position:absolute;left:1125;top:8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GrxgAAANsAAAAPAAAAZHJzL2Rvd25yZXYueG1sRI9bawIx&#10;FITfhf6HcAq+aVYLVVajiLTQUhDU4uXtsDl70c3JkkTd+utNodDHYWa+Yabz1tTiSs5XlhUM+gkI&#10;4szqigsF39v33hiED8gaa8uk4Ic8zGdPnSmm2t54TddNKESEsE9RQRlCk0rps5IM+r5tiKOXW2cw&#10;ROkKqR3eItzUcpgkr9JgxXGhxIaWJWXnzcUoGN1zfdzuxofT6PNttchXXy/7tVOq+9wuJiACteE/&#10;/Nf+0AqGA/j9En+AnD0AAAD//wMAUEsBAi0AFAAGAAgAAAAhANvh9svuAAAAhQEAABMAAAAAAAAA&#10;AAAAAAAAAAAAAFtDb250ZW50X1R5cGVzXS54bWxQSwECLQAUAAYACAAAACEAWvQsW78AAAAVAQAA&#10;CwAAAAAAAAAAAAAAAAAfAQAAX3JlbHMvLnJlbHNQSwECLQAUAAYACAAAACEAyBABq8YAAADbAAAA&#10;DwAAAAAAAAAAAAAAAAAHAgAAZHJzL2Rvd25yZXYueG1sUEsFBgAAAAADAAMAtwAAAPoCAAAAAA==&#10;" path="m283,l208,10,141,39,83,83,39,141,10,208,,283r10,76l39,426r44,58l141,528r67,28l283,566r76,-10l426,528r57,-44l528,426r28,-67l566,283,556,208,528,141,483,83,426,39,359,10,283,xe" fillcolor="#27bdbe" stroked="f">
              <v:path arrowok="t" o:connecttype="custom" o:connectlocs="283,88;208,98;141,127;83,171;39,229;10,296;0,371;10,447;39,514;83,572;141,616;208,644;283,654;359,644;426,616;483,572;528,514;556,447;566,371;556,296;528,229;483,171;426,127;359,98;283,88" o:connectangles="0,0,0,0,0,0,0,0,0,0,0,0,0,0,0,0,0,0,0,0,0,0,0,0,0"/>
            </v:shape>
            <v:shape id="Text Box 22" o:spid="_x0000_s1055" type="#_x0000_t202" style="position:absolute;left:1125;top:8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style="mso-next-textbox:#Text Box 22" inset="0,0,0,0">
                <w:txbxContent>
                  <w:p w:rsidR="003A267E" w:rsidRDefault="003A267E">
                    <w:pPr>
                      <w:spacing w:before="163"/>
                      <w:ind w:left="98"/>
                      <w:rPr>
                        <w:rFonts w:ascii="Helvetica-Black"/>
                        <w:b/>
                        <w:sz w:val="30"/>
                      </w:rPr>
                    </w:pPr>
                    <w:r>
                      <w:rPr>
                        <w:rFonts w:ascii="Helvetica-Black"/>
                        <w:b/>
                        <w:color w:val="FFFFFF"/>
                        <w:sz w:val="30"/>
                      </w:rPr>
                      <w:t>10</w:t>
                    </w:r>
                  </w:p>
                </w:txbxContent>
              </v:textbox>
            </v:shape>
            <w10:wrap anchorx="page"/>
          </v:group>
        </w:pict>
      </w:r>
      <w:bookmarkStart w:id="10" w:name="_Toc33442301"/>
      <w:r w:rsidR="00AC4BA1" w:rsidRPr="00846E4F">
        <w:rPr>
          <w:rFonts w:asciiTheme="minorHAnsi" w:hAnsiTheme="minorHAnsi" w:cstheme="minorHAnsi"/>
          <w:color w:val="005055"/>
        </w:rPr>
        <w:t>Human remains</w:t>
      </w:r>
      <w:bookmarkEnd w:id="10"/>
    </w:p>
    <w:p w:rsidR="001835B4" w:rsidRPr="003A267E" w:rsidRDefault="00AC4BA1" w:rsidP="00E71B67">
      <w:pPr>
        <w:pStyle w:val="BodyText"/>
        <w:tabs>
          <w:tab w:val="left" w:pos="1777"/>
        </w:tabs>
        <w:spacing w:before="134" w:line="252" w:lineRule="auto"/>
        <w:ind w:left="1777" w:right="1894" w:hanging="701"/>
        <w:rPr>
          <w:rFonts w:asciiTheme="minorHAnsi" w:hAnsiTheme="minorHAnsi" w:cstheme="minorHAnsi"/>
        </w:rPr>
      </w:pPr>
      <w:r w:rsidRPr="003A267E">
        <w:rPr>
          <w:rFonts w:asciiTheme="minorHAnsi" w:hAnsiTheme="minorHAnsi" w:cstheme="minorHAnsi"/>
          <w:b/>
          <w:color w:val="231F20"/>
        </w:rPr>
        <w:t>10.1</w:t>
      </w:r>
      <w:r>
        <w:rPr>
          <w:rFonts w:ascii="Helvetica"/>
          <w:b/>
          <w:color w:val="231F20"/>
        </w:rPr>
        <w:tab/>
      </w:r>
      <w:r w:rsidRPr="003A267E">
        <w:rPr>
          <w:rFonts w:asciiTheme="minorHAnsi" w:hAnsiTheme="minorHAnsi" w:cstheme="minorHAnsi"/>
          <w:color w:val="231F20"/>
        </w:rPr>
        <w:t xml:space="preserve">The </w:t>
      </w:r>
      <w:r w:rsidR="00846E4F">
        <w:rPr>
          <w:rFonts w:asciiTheme="minorHAnsi" w:hAnsiTheme="minorHAnsi" w:cstheme="minorHAnsi"/>
          <w:color w:val="231F20"/>
        </w:rPr>
        <w:t>Museum</w:t>
      </w:r>
      <w:r w:rsidRPr="003A267E">
        <w:rPr>
          <w:rFonts w:asciiTheme="minorHAnsi" w:hAnsiTheme="minorHAnsi" w:cstheme="minorHAnsi"/>
          <w:color w:val="231F20"/>
        </w:rPr>
        <w:t xml:space="preserve"> does not hold or intend to acquire </w:t>
      </w:r>
      <w:r w:rsidRPr="003A267E">
        <w:rPr>
          <w:rFonts w:asciiTheme="minorHAnsi" w:hAnsiTheme="minorHAnsi" w:cstheme="minorHAnsi"/>
          <w:color w:val="231F20"/>
          <w:spacing w:val="-6"/>
        </w:rPr>
        <w:t xml:space="preserve">any </w:t>
      </w:r>
      <w:r w:rsidRPr="003A267E">
        <w:rPr>
          <w:rFonts w:asciiTheme="minorHAnsi" w:hAnsiTheme="minorHAnsi" w:cstheme="minorHAnsi"/>
          <w:color w:val="231F20"/>
        </w:rPr>
        <w:t>human</w:t>
      </w:r>
      <w:r w:rsidRPr="003A267E">
        <w:rPr>
          <w:rFonts w:asciiTheme="minorHAnsi" w:hAnsiTheme="minorHAnsi" w:cstheme="minorHAnsi"/>
          <w:color w:val="231F20"/>
          <w:spacing w:val="-1"/>
        </w:rPr>
        <w:t xml:space="preserve"> </w:t>
      </w:r>
      <w:r w:rsidRPr="003A267E">
        <w:rPr>
          <w:rFonts w:asciiTheme="minorHAnsi" w:hAnsiTheme="minorHAnsi" w:cstheme="minorHAnsi"/>
          <w:color w:val="231F20"/>
        </w:rPr>
        <w:t>remains.</w:t>
      </w:r>
    </w:p>
    <w:p w:rsidR="001835B4" w:rsidRDefault="001835B4">
      <w:pPr>
        <w:pStyle w:val="BodyText"/>
        <w:rPr>
          <w:sz w:val="28"/>
        </w:rPr>
      </w:pPr>
    </w:p>
    <w:p w:rsidR="001835B4" w:rsidRPr="00846E4F" w:rsidRDefault="007F7050" w:rsidP="002C703F">
      <w:pPr>
        <w:pStyle w:val="Heading1"/>
        <w:spacing w:before="186"/>
        <w:rPr>
          <w:rFonts w:asciiTheme="minorHAnsi" w:hAnsiTheme="minorHAnsi" w:cstheme="minorHAnsi"/>
        </w:rPr>
      </w:pPr>
      <w:r>
        <w:rPr>
          <w:rFonts w:asciiTheme="minorHAnsi" w:hAnsiTheme="minorHAnsi" w:cstheme="minorHAnsi"/>
          <w:noProof/>
        </w:rPr>
        <w:pict>
          <v:group id="Group 17" o:spid="_x0000_s1056" style="position:absolute;left:0;text-align:left;margin-left:56.25pt;margin-top:3.45pt;width:28.35pt;height:28.35pt;z-index:251657728;mso-position-horizontal-relative:page" coordorigin="1125,1554"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w1LQgAAJEiAAAOAAAAZHJzL2Uyb0RvYy54bWzUWttu4zYQfS/QfyD02MJrUXcZ6yw2cbwo&#10;sG0XWPUDFFm2hdqSKimxt0X/vTOkqFAMaWsvLdA8xLJ5PJyZwxkOOX795nw8kKe8aYuqXFr0lW2R&#10;vMyqTVHultZvyXoWWaTt0nKTHqoyX1qf8tZ6c/P9d69P9SJ3qn112OQNASFluzjVS2vfdfViPm+z&#10;fX5M21dVnZcwuK2aY9rB22Y33zTpCaQfD3PHtoP5qWo2dVNledvCpys+aN0w+dttnnW/brdt3pHD&#10;0gLdOva/Yf8f8P/85nW62DVpvS+yXo30C7Q4pkUJkw6iVmmXksemeCHqWGRN1Vbb7lVWHefVdltk&#10;ObMBrKG2Ys27pnqsmS27xWlXD24C1yp++mKx2S9PHxpSbIC70CJlegSO2LQE3oNzTvVuAZh3Tf2x&#10;/tBwC+HxfZX93sLwXB3H9zsOJg+nn6sNyEsfu4o557xtjigCzCZnxsGngYP83JEMPnQD2/Z8i2Qw&#10;1D8zjrI9EInfotSBYRilvu9x/rL9ff9tPwAr8Kv4gPqlCz4pU7RXDK2C1dY+O7T9Ood+3Kd1znhq&#10;0VnCobD0uUPXTZ7jEiY04j5lMOHQVvamNIJKtuD0q36UPeJyjwhvGv2RLrLHtnuXV4yQ9Ol92zE3&#10;7zbwxGje9MonEDbb4wGi4scZsQn17IiwGXu8gFEB+2FOEpucSE8BxMQgyhEYLgoIJM8sPsNcAQNR&#10;OE72OmGeQHFhrutq9YLFwtVHvTy9XoHA9HoFer1gbQ2iqA8grV5Au+wvJwi0esUChnpFer2o4ns/&#10;BhuHZf/sMCo7nyJKqxlV/O+YqJQJSKhjUE4hIHBDvXIyAxRReuUUEiiSgLGurjOZhYQGBuUUFoJY&#10;TymVaaCI0irnKERQ19cq58hEJI4pDBQewsDRes6ReaCI0iunEAFO0ysnE5E4hlhwFB4iA62OzANF&#10;lF45hQij52QiEscQEK7CQwyLUxcQrswDRZRWOVchwrTmXJmIxDUEhKvwEEeQLjXR6so8UETplVOI&#10;MEWrKxORuIaAcMc8OLaBVlfmgaG0ynkKEaYs58lEJJ4hILwxD2Ap1XrOk3lgKL1yChGmrQHrjCGh&#10;J54hILwxDw6lelo9mQeG0is3JsK4n3oyEYlnCAh/zINDIefo1pwv88BQWuX8MRHUi/RJ2JeJSHxD&#10;QEB9Jm+FRs/5Mg9mz/ljIsBMWCWaHcKXiUh8Q0D4Yx6Ma86XeTCvuWBMBA0Me2sgE5EEhoAIxjwY&#10;ozWQeTBHazAmgga+vlYKZCIS2IC1VVyg8GDKc1iLD+FlznPBmAgaYPBraA1kIpLAEBChwoNphwhl&#10;Hsw7RDgmAioEvXKhTEQSGgIiVHgw7a2hzIN5bw0VIkyeC2UiktAQEKHCg6kqCWUezFVJpBBhWnOR&#10;TEQCm6F2zUUveNDXc5HMg7meixQiTNEayUQkkAz1yqk8GPbWSObBXAlHChGmPBfJRCSRISBihQfT&#10;GSKWeTCfIWKFCNMOEctEJLEhIGKFBzxU6bavWObBfPSKFSJMZ9VYJiKJDQERv+DBoJzMA2r/XM/B&#10;/cNwok734pCdncv+lA1PJMWrMptdkNRVi1ccCVABdxgJO8yDCEDhkdwABtcgWNx3XAaDqgiGAyO/&#10;HbmMpkAig7NT2FVN8AqJweNJ0vGwhHA45kxRpr/2SeDgMQnemwpHgSlwLPFRGSjOJ8F7U6FcngLH&#10;MhilQwE7Cd5zCiXlJHhvKhR5U+BYvKEyUHZNgvemQiE0BY4FDkqH0mQSvDd1uK+7vCKxCEDpsH1P&#10;kY7bMoNPMxU3SgafZipuXQiHTWeKMriZMPg0VjG9IxwS8xTpmHAZfJqpmAIZfGQqD/E+OTVwe67e&#10;mzcWgXvzB9QoXdRphzlNPJITv3cle/6Knx+rpzypGKLD1ObgBg3zspt3mO15/FCOcDYkX8DBDRg3&#10;XgyL15qJo31gDWEohsUrh/WTDjyJUfHKUXj0xSnhbHtxTthQAQZHgYuwHnVlTrzhA2EunEYuzdmr&#10;5sHlzCVYb6d3bdLea/6QSoUjxCt3CJqI2vlw8ro0rSDVh5PBJZyLZ6kJ8tBMhruiH9qJuGv2+g63&#10;45r70E6Ud40NtBNxaPcle4W8a0tF6Hdt5Ql7r0wr3HclKAQbV0JMkKsGRXao2pxbj3mA9VqGhIB5&#10;ROovtNWh2KyLwwETQdvsHu4ODXlKoSfnhLer2/veiyPYgdU8ZYVfE07Gr0Nro8852ORgPba/4JDn&#10;2bdOPFsHUTjz1p4/i0M7mtk0vo0D24u91fpvrLCot9gXm01evi/KXPT7qDet/dN3HnmnjnX8MOPF&#10;PhQmzC6jkTb70xkJDb5yA9ali32ebu775y4tDvx5PtaYORnMFq/MEdDa4o0i3td6qDafoGnUVLzX&#10;Cb1ZeNhXzZ8WOUGfc2m1fzymTW6Rw08l9L1i6uFdXsfeeH6IN92NPPIgj6RlBqKWVmdB2YqPdx1v&#10;pj7WTbHbw0yU+aKs3kLTb1tgU4npx7Xq30Dr7b/qwUHC4T24BFfLbXUmcOMPSqHPoFWHPTjSneFz&#10;oXnfjSNldbeHyjx/2zTVCckBX/GNWPoql/MvNunqhjfpCD4sLdyRmX9Fww7iTEBwEQ3Rki4+K3zs&#10;+D66j7wZZI77mWevVrO36ztvFqxp6K/c1d3dio7DB4Py68PnctSs2d/LqJFigqcUcAKLCfbyf88I&#10;x6KDH0QciuPSioa08Q3TQ3d+OPN+P0vouJg/M2MM2WLIFPDAswQ8fMMMwXr28LsHlu3632jgDyvk&#10;9yyjPP+S5OYfAAAA//8DAFBLAwQUAAYACAAAACEAUn2deN0AAAAIAQAADwAAAGRycy9kb3ducmV2&#10;LnhtbEyPQWvCQBCF74X+h2UKvdVNIoYasxGRticpVAvF25gdk2B2NmTXJP77rqf2+PEeb77J15Np&#10;xUC9aywriGcRCOLS6oYrBd+H95dXEM4ja2wtk4IbOVgXjw85ZtqO/EXD3lcijLDLUEHtfZdJ6cqa&#10;DLqZ7YhDdra9QR+wr6TucQzjppVJFKXSYMPhQo0dbWsqL/urUfAx4riZx2/D7nLe3o6HxefPLial&#10;np+mzQqEp8n/leGuH9ShCE4ne2XtRBs4ThahqiBdgrjn6TIBcQo8T0EWufz/QPELAAD//wMAUEsB&#10;Ai0AFAAGAAgAAAAhALaDOJL+AAAA4QEAABMAAAAAAAAAAAAAAAAAAAAAAFtDb250ZW50X1R5cGVz&#10;XS54bWxQSwECLQAUAAYACAAAACEAOP0h/9YAAACUAQAACwAAAAAAAAAAAAAAAAAvAQAAX3JlbHMv&#10;LnJlbHNQSwECLQAUAAYACAAAACEAXzpMNS0IAACRIgAADgAAAAAAAAAAAAAAAAAuAgAAZHJzL2Uy&#10;b0RvYy54bWxQSwECLQAUAAYACAAAACEAUn2deN0AAAAIAQAADwAAAAAAAAAAAAAAAACHCgAAZHJz&#10;L2Rvd25yZXYueG1sUEsFBgAAAAAEAAQA8wAAAJELAAAAAA==&#10;">
            <v:shape id="Freeform 18" o:spid="_x0000_s1057" style="position:absolute;left:1125;top:155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KLxwAAANsAAAAPAAAAZHJzL2Rvd25yZXYueG1sRI9LawJB&#10;EITvgfyHoQPe4mwUomwcRUIEQ0BQQx63Zqf3kez0LDOjbvz19kHIrZuqrvp6tuhdq44UYuPZwMMw&#10;A0VceNtwZeB9v7qfgooJ2WLrmQz8UYTF/PZmhrn1J97ScZcqJSEcczRQp9TlWseiJodx6Dti0Uof&#10;HCZZQ6VtwJOEu1aPsuxRO2xYGmrs6Lmm4nd3cAYm59J+7z+mXz+T15fNsty8jT+3wZjBXb98ApWo&#10;T//m6/XaCr7Ayi8ygJ5fAAAA//8DAFBLAQItABQABgAIAAAAIQDb4fbL7gAAAIUBAAATAAAAAAAA&#10;AAAAAAAAAAAAAABbQ29udGVudF9UeXBlc10ueG1sUEsBAi0AFAAGAAgAAAAhAFr0LFu/AAAAFQEA&#10;AAsAAAAAAAAAAAAAAAAAHwEAAF9yZWxzLy5yZWxzUEsBAi0AFAAGAAgAAAAhAJdGYovHAAAA2wAA&#10;AA8AAAAAAAAAAAAAAAAABwIAAGRycy9kb3ducmV2LnhtbFBLBQYAAAAAAwADALcAAAD7AgAAAAA=&#10;" path="m283,l208,10,141,39,83,83,39,140,10,208,,283r10,75l39,426r44,57l141,527r67,29l283,566r76,-10l426,527r57,-44l528,426r28,-68l566,283,556,208,528,140,483,83,426,39,359,10,283,xe" fillcolor="#27bdbe" stroked="f">
              <v:path arrowok="t" o:connecttype="custom" o:connectlocs="283,1554;208,1564;141,1593;83,1637;39,1694;10,1762;0,1837;10,1912;39,1980;83,2037;141,2081;208,2110;283,2120;359,2110;426,2081;483,2037;528,1980;556,1912;566,1837;556,1762;528,1694;483,1637;426,1593;359,1564;283,1554" o:connectangles="0,0,0,0,0,0,0,0,0,0,0,0,0,0,0,0,0,0,0,0,0,0,0,0,0"/>
            </v:shape>
            <v:shape id="Text Box 19" o:spid="_x0000_s1058" type="#_x0000_t202" style="position:absolute;left:1125;top:155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style="mso-next-textbox:#Text Box 19" inset="0,0,0,0">
                <w:txbxContent>
                  <w:p w:rsidR="003A267E" w:rsidRDefault="003A267E">
                    <w:pPr>
                      <w:spacing w:before="163"/>
                      <w:ind w:left="98"/>
                      <w:rPr>
                        <w:rFonts w:ascii="Helvetica-Black"/>
                        <w:b/>
                        <w:sz w:val="30"/>
                      </w:rPr>
                    </w:pPr>
                    <w:r>
                      <w:rPr>
                        <w:rFonts w:ascii="Helvetica-Black"/>
                        <w:b/>
                        <w:color w:val="FFFFFF"/>
                        <w:sz w:val="30"/>
                      </w:rPr>
                      <w:t>11</w:t>
                    </w:r>
                  </w:p>
                </w:txbxContent>
              </v:textbox>
            </v:shape>
            <w10:wrap anchorx="page"/>
          </v:group>
        </w:pict>
      </w:r>
      <w:bookmarkStart w:id="11" w:name="_Toc33442302"/>
      <w:r w:rsidR="00AC4BA1" w:rsidRPr="00846E4F">
        <w:rPr>
          <w:rFonts w:asciiTheme="minorHAnsi" w:hAnsiTheme="minorHAnsi" w:cstheme="minorHAnsi"/>
          <w:color w:val="005055"/>
        </w:rPr>
        <w:t>Biological and geological material</w:t>
      </w:r>
      <w:bookmarkEnd w:id="11"/>
    </w:p>
    <w:p w:rsidR="0084077F" w:rsidRDefault="0084077F" w:rsidP="0084077F">
      <w:pPr>
        <w:pStyle w:val="BodyText"/>
        <w:tabs>
          <w:tab w:val="left" w:pos="1777"/>
        </w:tabs>
        <w:spacing w:before="242" w:line="252" w:lineRule="auto"/>
        <w:ind w:left="1777" w:right="829" w:hanging="700"/>
        <w:rPr>
          <w:rFonts w:asciiTheme="minorHAnsi" w:hAnsiTheme="minorHAnsi" w:cstheme="minorHAnsi"/>
          <w:color w:val="231F20"/>
        </w:rPr>
      </w:pPr>
      <w:r w:rsidRPr="003A267E">
        <w:rPr>
          <w:rFonts w:asciiTheme="minorHAnsi" w:hAnsiTheme="minorHAnsi" w:cstheme="minorHAnsi"/>
          <w:b/>
          <w:color w:val="231F20"/>
        </w:rPr>
        <w:t>11.1</w:t>
      </w:r>
      <w:r w:rsidRPr="003A267E">
        <w:rPr>
          <w:rFonts w:asciiTheme="minorHAnsi" w:hAnsiTheme="minorHAnsi" w:cstheme="minorHAnsi"/>
          <w:b/>
          <w:color w:val="231F20"/>
        </w:rPr>
        <w:tab/>
      </w:r>
      <w:r w:rsidRPr="003A267E">
        <w:rPr>
          <w:rFonts w:asciiTheme="minorHAnsi" w:hAnsiTheme="minorHAnsi" w:cstheme="minorHAnsi"/>
          <w:color w:val="231F20"/>
        </w:rPr>
        <w:t xml:space="preserve">So far as biological and geological material is </w:t>
      </w:r>
      <w:r w:rsidRPr="003A267E">
        <w:rPr>
          <w:rFonts w:asciiTheme="minorHAnsi" w:hAnsiTheme="minorHAnsi" w:cstheme="minorHAnsi"/>
          <w:color w:val="231F20"/>
          <w:spacing w:val="2"/>
        </w:rPr>
        <w:t xml:space="preserve">concerned, </w:t>
      </w:r>
      <w:r w:rsidRPr="003A267E">
        <w:rPr>
          <w:rFonts w:asciiTheme="minorHAnsi" w:hAnsiTheme="minorHAnsi" w:cstheme="minorHAnsi"/>
          <w:color w:val="231F20"/>
        </w:rPr>
        <w:t xml:space="preserve">the </w:t>
      </w:r>
      <w:r w:rsidR="00846E4F">
        <w:rPr>
          <w:rFonts w:asciiTheme="minorHAnsi" w:hAnsiTheme="minorHAnsi" w:cstheme="minorHAnsi"/>
          <w:color w:val="231F20"/>
        </w:rPr>
        <w:t>Museum</w:t>
      </w:r>
      <w:r w:rsidRPr="003A267E">
        <w:rPr>
          <w:rFonts w:asciiTheme="minorHAnsi" w:hAnsiTheme="minorHAnsi" w:cstheme="minorHAnsi"/>
          <w:color w:val="231F20"/>
        </w:rPr>
        <w:t xml:space="preserve"> will not acquire by any direct or indirect means any specimen that has been collected, sold or otherwise transferred in contravention of any national or </w:t>
      </w:r>
      <w:r w:rsidRPr="003A267E">
        <w:rPr>
          <w:rFonts w:asciiTheme="minorHAnsi" w:hAnsiTheme="minorHAnsi" w:cstheme="minorHAnsi"/>
          <w:color w:val="231F20"/>
          <w:spacing w:val="2"/>
        </w:rPr>
        <w:t xml:space="preserve">international </w:t>
      </w:r>
      <w:r w:rsidRPr="003A267E">
        <w:rPr>
          <w:rFonts w:asciiTheme="minorHAnsi" w:hAnsiTheme="minorHAnsi" w:cstheme="minorHAnsi"/>
          <w:color w:val="231F20"/>
        </w:rPr>
        <w:t xml:space="preserve">wildlife protection or natural </w:t>
      </w:r>
      <w:r w:rsidRPr="003A267E">
        <w:rPr>
          <w:rFonts w:asciiTheme="minorHAnsi" w:hAnsiTheme="minorHAnsi" w:cstheme="minorHAnsi"/>
          <w:color w:val="231F20"/>
          <w:spacing w:val="2"/>
        </w:rPr>
        <w:t xml:space="preserve">history </w:t>
      </w:r>
      <w:r w:rsidRPr="003A267E">
        <w:rPr>
          <w:rFonts w:asciiTheme="minorHAnsi" w:hAnsiTheme="minorHAnsi" w:cstheme="minorHAnsi"/>
          <w:color w:val="231F20"/>
        </w:rPr>
        <w:t xml:space="preserve">conservation law or treaty of the United Kingdom </w:t>
      </w:r>
      <w:r w:rsidRPr="003A267E">
        <w:rPr>
          <w:rFonts w:asciiTheme="minorHAnsi" w:hAnsiTheme="minorHAnsi" w:cstheme="minorHAnsi"/>
          <w:color w:val="231F20"/>
        </w:rPr>
        <w:lastRenderedPageBreak/>
        <w:t xml:space="preserve">or any other country, </w:t>
      </w:r>
      <w:r w:rsidRPr="003A267E">
        <w:rPr>
          <w:rFonts w:asciiTheme="minorHAnsi" w:hAnsiTheme="minorHAnsi" w:cstheme="minorHAnsi"/>
          <w:color w:val="231F20"/>
          <w:spacing w:val="2"/>
        </w:rPr>
        <w:t xml:space="preserve">except </w:t>
      </w:r>
      <w:r w:rsidRPr="003A267E">
        <w:rPr>
          <w:rFonts w:asciiTheme="minorHAnsi" w:hAnsiTheme="minorHAnsi" w:cstheme="minorHAnsi"/>
          <w:color w:val="231F20"/>
        </w:rPr>
        <w:t>with the express consent of an appropriate outside</w:t>
      </w:r>
      <w:r w:rsidRPr="003A267E">
        <w:rPr>
          <w:rFonts w:asciiTheme="minorHAnsi" w:hAnsiTheme="minorHAnsi" w:cstheme="minorHAnsi"/>
          <w:color w:val="231F20"/>
          <w:spacing w:val="20"/>
        </w:rPr>
        <w:t xml:space="preserve"> </w:t>
      </w:r>
      <w:r w:rsidRPr="003A267E">
        <w:rPr>
          <w:rFonts w:asciiTheme="minorHAnsi" w:hAnsiTheme="minorHAnsi" w:cstheme="minorHAnsi"/>
          <w:color w:val="231F20"/>
        </w:rPr>
        <w:t>authority.</w:t>
      </w:r>
    </w:p>
    <w:p w:rsidR="001835B4" w:rsidRPr="00846E4F" w:rsidRDefault="007F7050" w:rsidP="002C703F">
      <w:pPr>
        <w:pStyle w:val="Heading1"/>
        <w:rPr>
          <w:rFonts w:asciiTheme="minorHAnsi" w:hAnsiTheme="minorHAnsi" w:cstheme="minorHAnsi"/>
        </w:rPr>
      </w:pPr>
      <w:r>
        <w:rPr>
          <w:rFonts w:asciiTheme="minorHAnsi" w:hAnsiTheme="minorHAnsi" w:cstheme="minorHAnsi"/>
          <w:noProof/>
        </w:rPr>
        <w:pict>
          <v:group id="Group 14" o:spid="_x0000_s1059" style="position:absolute;left:0;text-align:left;margin-left:56.25pt;margin-top:2.4pt;width:28.35pt;height:28.35pt;z-index:251658752;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mcBQgAABsiAAAOAAAAZHJzL2Uyb0RvYy54bWzUmm2PozYQx99X6ndAvGyVCwbzFF32dLvZ&#10;nCpd25OOfgCWkASVYArsJteq370zBrN21k64h1bqvtiQ8I+Z+Xk8fpi8fnM6lNZT3rQFq5Y2eeXY&#10;Vl5lbFNUu6X9W7KeRbbVdmm1SUtW5Uv7U97ab26+/+71sV7kLtuzcpM3FjRStYtjvbT3XVcv5vM2&#10;2+eHtH3F6ryCm1vWHNIO3ja7+aZJj9D6oZy7jhPMj6zZ1A3L8raFT1f9TfuGt7/d5ln363bb5p1V&#10;Lm2wreP/G/7/Af/Pb16ni12T1vsiG8xIv8CKQ1pU8NCxqVXapdZjU7xo6lBkDWvZtnuVscOcbbdF&#10;lnMfwBvinHnzrmGPNfdltzju6hEToD3j9MXNZr88fWisYgN9R22rSg/QR/yxFrwHOMd6twDNu6b+&#10;WH9oeg/h8j3Lfm/h9vz8Pr7f9WLr4fgz20B76WPHOJzTtjlgE+C2deJ98Gnsg/zUWRl86AWOQ33b&#10;yuDWcM37KNtDR+K3CHHhNtylUd972f5++K4fhP0X8QKtSxf9I7mZg1noE8Ra+4yz/TqcH/dpnfNe&#10;ahGVwAlG9jjXTZ5jAFvE74lymcDZyiylO2hkC8ivUnzBQ5A00kgX2WPbvcsZ74z06X3bccS7DVzx&#10;Lt4MpicwZLaHEkbEjzPLgZBwIos/b9ALGRGyH+ZW4lhHa+gAGA9jU67Q8KZoZIn+e5Z4QgLNgGCv&#10;awaiVLbI8zytRUC/l6FFVG9RIDTcIl9nEcTT2AwItBZBhpMtcoNAa1EsZGhRpLeIqLyjUAOJyLBB&#10;obWJqLSJa+o4GXlCXINZ59CJzi4ZOfGIwTAVOiEB1dIiMvmEBAbDzthHuj4kMnkCEi0xV0VPiOdr&#10;DXNl/IlrCnaVv+sHGmKuDB8lesPO4EP60xsm809cQ8y7Kn8P+unlOHRl+CjRG3YG30hM5p+4htD3&#10;VP7U0RHzZPgo0RrmqfCNMebJ/BPPEPyeyp+GVEPMk+GjRG+YCt84Kj2Zf+IZgt9T+fvarvRk+CjR&#10;GkZV+MSUw6jMP6GG4Kcqfz/UdSWV4aNEb5gKn5jSPa4YxkSdUEPwU5V/4Oi6ksrwUaI3TIVvnBmp&#10;zD+BSU07N/oq/4DoDPNl+CjRGuar8AmN9AnWl/knviH4fZW/npgvwzcS81X4xPeJNo/5Mv8EsqKe&#10;mMpfH2O+DN8YY4EKnwSGuTKQ+SeBIfgDlb9+VAYyfOOoDFT4JPD1a51A5p/AhKolFqj89XkMF9Dj&#10;ODLmsUCFT4JI35WBzD8JDMEfqvz1mT+U4Rszf6jCJ0GsNyyU+SehIfhDlb9+rgxl+Ma5MlThG4mF&#10;Mv8EsqK2K0OVv351EcrwjauLSIVvjLFI5p9EhuCPzvhr12ORDN+4HotU+MZRGcn8E0h2WmLRGX/t&#10;XBnJ8I0r2EiFb8xjkcw/ARJaw2KVv3bFH8vsTSv++Ay9Ke/HMv0kNoR+rNLX7o1imbxpcxSfgTft&#10;IGOZfRIbAj9W2Ws3kbHMXd5FwmnAuMNN92LTm52qYdcLV1aKx1YOP6yoWYvHDQnAh8OGxBsOFECF&#10;W2SDGJCgWJw+XBaDoSiGDV1/VnFZTaDjuJyfIoAzV+QAlMvjSa3jtgblsCeZYsxwBJPATmGSfHAV&#10;1u9T5LgwR2NgVT1JPrgKa90pclzEYuuwAp0kH/oU1oWT5IOrsFqbIsdlGBoDa6hJ8sFVWNlMkeOS&#10;BVuH9cYk+eDqeHp2OcRwesfWYW6e0jpOulw+zVWcCrl8mqs4QaEcZpcpxuC0weXTehWTOcohFU9p&#10;HZMsl09zFZMflyuu9kN8SE4NnGSfn2E3tgVn2A9oUbqo0w5zmri0jkubHwDu+1f8/MCe8oRxRYep&#10;zcWZGJ7LT8Hhac/3y0rROZB2QQenU73z4rZ4rXlzZBhY4zAUt8VrLxseOvaTuCteexXuW/GRsDO9&#10;+EyYPkEGx1sXZYPqyjPx9A0a8/zLjQ2mUThKuWTa4Ce99tCBmu9efiq6iNb5sI+69FjRqT6s9y/p&#10;PNwcTWgP3eS6K/ahn6i75i/6yXVX8KGfqLvWG+gn6tDvS/6K9q6FirDvWuQJf688VuC7MihEb1wZ&#10;YqJzzwdFVrI2773HPMArH2NCwDwinfe3rCw266IsMRG0ze7hrmyspxTqY254u7q9HygqspKveSqG&#10;XxOQ8etQahhyDhYdeL3rr5i41Ll149k6iMIZXVN/FodONHNIfBvD6UBMV+u/cYVF6GJfbDZ59b6o&#10;clF7I3RaMWaoAvZVM159w4wX+7Aw4X4ZnXT4n85JKLZVG/AuXezzdHM/XHdpUfbXc9ViDhncFq8c&#10;BBSa+rJNX2V6YJtPUMJpWF93hDopXOxZ86dtHaHmuLTbPx7TJret8qcKqlAxoXgS1/E31A/xTLqR&#10;7zzId9Iqg6aWdmfDshUv77q+sPlYN8VuD08inEXF3kIBbltgkYfb11s1vIFC2H9VEYOB2lfEEoyW&#10;W3ayCM9RyAwKZ1gRs7oTfC4sH2pjVsXu9rAyz982DTti5wCrfiKWvtp78a+VzOqmL5lZeLG0cT7m&#10;dEX5DEaZkGAIjWMlXXzW4HHi++g+ojPIG/cz6qxWs7frOzoL1iT0V97q7m5F1MGDQ/LrB8/lMbPm&#10;fy/HjDQi+oQCEPiI4C//93xwKDr4aUJZHJZ2NCaNb5gcutPDqa+881jGUP7MfDHmijFPwEWfI+Di&#10;G+YHXj+HXyDwXDf8WgJ/4iC/5/nk+TcdN/8AAAD//wMAUEsDBBQABgAIAAAAIQCdceRe3gAAAAgB&#10;AAAPAAAAZHJzL2Rvd25yZXYueG1sTI9BS8NAFITvgv9heYI3u9logsZsSinqqQi2gnjbJq9JaPZt&#10;yG6T9N/7erLHYYaZb/LlbDsx4uBbRxrUIgKBVLqqpVrD9+794RmED4Yq0zlCDWf0sCxub3KTVW6i&#10;Lxy3oRZcQj4zGpoQ+kxKXzZojV+4Hom9gxusCSyHWlaDmbjcdjKOolRa0xIvNKbHdYPlcXuyGj4m&#10;M60e1du4OR7W599d8vmzUaj1/d28egURcA7/YbjgMzoUzLR3J6q86FirOOGohid+cPHTlxjEXkOq&#10;EpBFLq8PFH8AAAD//wMAUEsBAi0AFAAGAAgAAAAhALaDOJL+AAAA4QEAABMAAAAAAAAAAAAAAAAA&#10;AAAAAFtDb250ZW50X1R5cGVzXS54bWxQSwECLQAUAAYACAAAACEAOP0h/9YAAACUAQAACwAAAAAA&#10;AAAAAAAAAAAvAQAAX3JlbHMvLnJlbHNQSwECLQAUAAYACAAAACEAHaJ5nAUIAAAbIgAADgAAAAAA&#10;AAAAAAAAAAAuAgAAZHJzL2Uyb0RvYy54bWxQSwECLQAUAAYACAAAACEAnXHkXt4AAAAIAQAADwAA&#10;AAAAAAAAAAAAAABfCgAAZHJzL2Rvd25yZXYueG1sUEsFBgAAAAAEAAQA8wAAAGoLAAAAAA==&#10;">
            <v:shape id="Freeform 15" o:spid="_x0000_s1060"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80VxAAAANsAAAAPAAAAZHJzL2Rvd25yZXYueG1sRE/bagIx&#10;EH0v+A9hhL7VbC1W2RpFpIVKQfCCl7dhM3vRzWRJUt32602h4NscznXG09bU4kLOV5YVPPcSEMSZ&#10;1RUXCrabj6cRCB+QNdaWScEPeZhOOg9jTLW98oou61CIGMI+RQVlCE0qpc9KMuh7tiGOXG6dwRCh&#10;K6R2eI3hppb9JHmVBiuODSU2NC8pO6+/jYLhb66Pm93ocBou3pezfPn1sl85pR677ewNRKA23MX/&#10;7k8d5w/g75d4gJzcAAAA//8DAFBLAQItABQABgAIAAAAIQDb4fbL7gAAAIUBAAATAAAAAAAAAAAA&#10;AAAAAAAAAABbQ29udGVudF9UeXBlc10ueG1sUEsBAi0AFAAGAAgAAAAhAFr0LFu/AAAAFQEAAAsA&#10;AAAAAAAAAAAAAAAAHwEAAF9yZWxzLy5yZWxzUEsBAi0AFAAGAAgAAAAhAHlHzRXEAAAA2wAAAA8A&#10;AAAAAAAAAAAAAAAABwIAAGRycy9kb3ducmV2LnhtbFBLBQYAAAAAAwADALcAAAD4AgAAAAA=&#10;" path="m283,l208,10,141,39,83,83,39,140,10,208,,283r10,75l39,426r44,57l141,528r67,28l283,566r76,-10l426,528r57,-45l528,426r28,-68l566,283,556,208,528,140,483,83,426,39,359,10,283,xe" fillcolor="#27bdbe" stroked="f">
              <v:path arrowok="t" o:connecttype="custom" o:connectlocs="283,48;208,58;141,87;83,131;39,188;10,256;0,331;10,406;39,474;83,531;141,576;208,604;283,614;359,604;426,576;483,531;528,474;556,406;566,331;556,256;528,188;483,131;426,87;359,58;283,48" o:connectangles="0,0,0,0,0,0,0,0,0,0,0,0,0,0,0,0,0,0,0,0,0,0,0,0,0"/>
            </v:shape>
            <v:shape id="Text Box 16" o:spid="_x0000_s1061"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style="mso-next-textbox:#Text Box 16" inset="0,0,0,0">
                <w:txbxContent>
                  <w:p w:rsidR="003A267E" w:rsidRDefault="003A267E">
                    <w:pPr>
                      <w:spacing w:before="163"/>
                      <w:ind w:left="98"/>
                      <w:rPr>
                        <w:rFonts w:ascii="Helvetica-Black"/>
                        <w:b/>
                        <w:sz w:val="30"/>
                      </w:rPr>
                    </w:pPr>
                    <w:r>
                      <w:rPr>
                        <w:rFonts w:ascii="Helvetica-Black"/>
                        <w:b/>
                        <w:color w:val="FFFFFF"/>
                        <w:sz w:val="30"/>
                      </w:rPr>
                      <w:t>12</w:t>
                    </w:r>
                  </w:p>
                </w:txbxContent>
              </v:textbox>
            </v:shape>
            <w10:wrap anchorx="page"/>
          </v:group>
        </w:pict>
      </w:r>
      <w:bookmarkStart w:id="12" w:name="_Toc33442303"/>
      <w:r w:rsidR="00AC4BA1" w:rsidRPr="00846E4F">
        <w:rPr>
          <w:rFonts w:asciiTheme="minorHAnsi" w:hAnsiTheme="minorHAnsi" w:cstheme="minorHAnsi"/>
          <w:color w:val="005055"/>
        </w:rPr>
        <w:t>Archaeological material</w:t>
      </w:r>
      <w:bookmarkEnd w:id="12"/>
    </w:p>
    <w:p w:rsidR="001835B4" w:rsidRPr="003A267E" w:rsidRDefault="00AC4BA1">
      <w:pPr>
        <w:pStyle w:val="ListParagraph"/>
        <w:numPr>
          <w:ilvl w:val="1"/>
          <w:numId w:val="6"/>
        </w:numPr>
        <w:tabs>
          <w:tab w:val="left" w:pos="1777"/>
          <w:tab w:val="left" w:pos="1778"/>
        </w:tabs>
        <w:spacing w:before="134" w:line="252" w:lineRule="auto"/>
        <w:ind w:right="831" w:hanging="700"/>
        <w:rPr>
          <w:rFonts w:asciiTheme="minorHAnsi" w:hAnsiTheme="minorHAnsi" w:cstheme="minorHAnsi"/>
          <w:sz w:val="24"/>
        </w:rPr>
      </w:pPr>
      <w:r w:rsidRPr="003A267E">
        <w:rPr>
          <w:rFonts w:asciiTheme="minorHAnsi" w:hAnsiTheme="minorHAnsi" w:cstheme="minorHAnsi"/>
          <w:color w:val="231F20"/>
          <w:sz w:val="24"/>
        </w:rPr>
        <w:t xml:space="preserve">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will not acquire archaeological material (including excavated ceramics) in any case where the governing body or responsible officer has any suspicion that the circumstances of their recovery involved a failure to </w:t>
      </w:r>
      <w:r w:rsidRPr="003A267E">
        <w:rPr>
          <w:rFonts w:asciiTheme="minorHAnsi" w:hAnsiTheme="minorHAnsi" w:cstheme="minorHAnsi"/>
          <w:color w:val="231F20"/>
          <w:spacing w:val="-3"/>
          <w:sz w:val="24"/>
        </w:rPr>
        <w:t xml:space="preserve">follow </w:t>
      </w:r>
      <w:r w:rsidRPr="003A267E">
        <w:rPr>
          <w:rFonts w:asciiTheme="minorHAnsi" w:hAnsiTheme="minorHAnsi" w:cstheme="minorHAnsi"/>
          <w:color w:val="231F20"/>
          <w:sz w:val="24"/>
        </w:rPr>
        <w:t>the appropriate legal</w:t>
      </w:r>
      <w:r w:rsidRPr="003A267E">
        <w:rPr>
          <w:rFonts w:asciiTheme="minorHAnsi" w:hAnsiTheme="minorHAnsi" w:cstheme="minorHAnsi"/>
          <w:color w:val="231F20"/>
          <w:spacing w:val="-1"/>
          <w:sz w:val="24"/>
        </w:rPr>
        <w:t xml:space="preserve"> </w:t>
      </w:r>
      <w:r w:rsidRPr="003A267E">
        <w:rPr>
          <w:rFonts w:asciiTheme="minorHAnsi" w:hAnsiTheme="minorHAnsi" w:cstheme="minorHAnsi"/>
          <w:color w:val="231F20"/>
          <w:sz w:val="24"/>
        </w:rPr>
        <w:t>procedures.</w:t>
      </w:r>
    </w:p>
    <w:p w:rsidR="001835B4" w:rsidRPr="003A267E" w:rsidRDefault="00AC4BA1">
      <w:pPr>
        <w:pStyle w:val="BodyText"/>
        <w:tabs>
          <w:tab w:val="left" w:pos="1777"/>
        </w:tabs>
        <w:spacing w:before="135" w:line="252" w:lineRule="auto"/>
        <w:ind w:left="1777" w:right="1009" w:hanging="701"/>
        <w:rPr>
          <w:rFonts w:asciiTheme="minorHAnsi" w:hAnsiTheme="minorHAnsi" w:cstheme="minorHAnsi"/>
        </w:rPr>
      </w:pPr>
      <w:r w:rsidRPr="003A267E">
        <w:rPr>
          <w:rFonts w:asciiTheme="minorHAnsi" w:hAnsiTheme="minorHAnsi" w:cstheme="minorHAnsi"/>
          <w:b/>
          <w:color w:val="231F20"/>
        </w:rPr>
        <w:t>12.2</w:t>
      </w:r>
      <w:r w:rsidRPr="003A267E">
        <w:rPr>
          <w:rFonts w:asciiTheme="minorHAnsi" w:hAnsiTheme="minorHAnsi" w:cstheme="minorHAnsi"/>
          <w:b/>
          <w:color w:val="231F20"/>
        </w:rPr>
        <w:tab/>
      </w:r>
      <w:r w:rsidRPr="003A267E">
        <w:rPr>
          <w:rFonts w:asciiTheme="minorHAnsi" w:hAnsiTheme="minorHAnsi" w:cstheme="minorHAnsi"/>
          <w:color w:val="231F20"/>
        </w:rPr>
        <w:t xml:space="preserve">In Scotland, under the laws of bona vacantia including </w:t>
      </w:r>
      <w:r w:rsidRPr="003A267E">
        <w:rPr>
          <w:rFonts w:asciiTheme="minorHAnsi" w:hAnsiTheme="minorHAnsi" w:cstheme="minorHAnsi"/>
          <w:color w:val="231F20"/>
          <w:spacing w:val="-5"/>
        </w:rPr>
        <w:t xml:space="preserve">Treasure Trove, </w:t>
      </w:r>
      <w:r w:rsidRPr="003A267E">
        <w:rPr>
          <w:rFonts w:asciiTheme="minorHAnsi" w:hAnsiTheme="minorHAnsi" w:cstheme="minorHAnsi"/>
          <w:color w:val="231F20"/>
        </w:rPr>
        <w:t xml:space="preserve">the Crown has title to all ownerless objects including antiquities, although such material as human remains and environmental samples are not covered by the law of bona vacantia. Scottish material of chance finds and excavation assemblages are offered to </w:t>
      </w:r>
      <w:r w:rsidR="00846E4F">
        <w:rPr>
          <w:rFonts w:asciiTheme="minorHAnsi" w:hAnsiTheme="minorHAnsi" w:cstheme="minorHAnsi"/>
          <w:color w:val="231F20"/>
        </w:rPr>
        <w:t>Museum</w:t>
      </w:r>
      <w:r w:rsidRPr="003A267E">
        <w:rPr>
          <w:rFonts w:asciiTheme="minorHAnsi" w:hAnsiTheme="minorHAnsi" w:cstheme="minorHAnsi"/>
          <w:color w:val="231F20"/>
        </w:rPr>
        <w:t>s through the treasure trove process and cannot therefore be legally acquired by means other than by allocation to</w:t>
      </w:r>
      <w:r w:rsidR="007003F3" w:rsidRPr="003A267E">
        <w:rPr>
          <w:rFonts w:asciiTheme="minorHAnsi" w:hAnsiTheme="minorHAnsi" w:cstheme="minorHAnsi"/>
          <w:color w:val="231F20"/>
        </w:rPr>
        <w:t xml:space="preserve"> Scottish Football </w:t>
      </w:r>
      <w:r w:rsidR="00846E4F">
        <w:rPr>
          <w:rFonts w:asciiTheme="minorHAnsi" w:hAnsiTheme="minorHAnsi" w:cstheme="minorHAnsi"/>
          <w:color w:val="231F20"/>
        </w:rPr>
        <w:t>Museum</w:t>
      </w:r>
      <w:r w:rsidRPr="003A267E">
        <w:rPr>
          <w:rFonts w:asciiTheme="minorHAnsi" w:hAnsiTheme="minorHAnsi" w:cstheme="minorHAnsi"/>
          <w:i/>
          <w:color w:val="005055"/>
        </w:rPr>
        <w:t xml:space="preserve"> </w:t>
      </w:r>
      <w:r w:rsidRPr="003A267E">
        <w:rPr>
          <w:rFonts w:asciiTheme="minorHAnsi" w:hAnsiTheme="minorHAnsi" w:cstheme="minorHAnsi"/>
          <w:color w:val="231F20"/>
        </w:rPr>
        <w:t xml:space="preserve">by the Crown. However where the Crown has </w:t>
      </w:r>
      <w:r w:rsidRPr="003A267E">
        <w:rPr>
          <w:rFonts w:asciiTheme="minorHAnsi" w:hAnsiTheme="minorHAnsi" w:cstheme="minorHAnsi"/>
          <w:color w:val="231F20"/>
          <w:spacing w:val="-3"/>
        </w:rPr>
        <w:t xml:space="preserve">chosen </w:t>
      </w:r>
      <w:r w:rsidRPr="003A267E">
        <w:rPr>
          <w:rFonts w:asciiTheme="minorHAnsi" w:hAnsiTheme="minorHAnsi" w:cstheme="minorHAnsi"/>
          <w:color w:val="231F20"/>
        </w:rPr>
        <w:t>to forego its title to a portable antiquity or excavation assemblage, a Curator or other responsible person acting on behalf of the</w:t>
      </w:r>
      <w:r w:rsidR="007003F3" w:rsidRPr="003A267E">
        <w:rPr>
          <w:rFonts w:asciiTheme="minorHAnsi" w:hAnsiTheme="minorHAnsi" w:cstheme="minorHAnsi"/>
          <w:color w:val="231F20"/>
        </w:rPr>
        <w:t xml:space="preserve"> Scottish Football Association </w:t>
      </w:r>
      <w:r w:rsidR="00846E4F">
        <w:rPr>
          <w:rFonts w:asciiTheme="minorHAnsi" w:hAnsiTheme="minorHAnsi" w:cstheme="minorHAnsi"/>
          <w:color w:val="231F20"/>
        </w:rPr>
        <w:t>Museum</w:t>
      </w:r>
      <w:r w:rsidR="007003F3" w:rsidRPr="003A267E">
        <w:rPr>
          <w:rFonts w:asciiTheme="minorHAnsi" w:hAnsiTheme="minorHAnsi" w:cstheme="minorHAnsi"/>
          <w:color w:val="231F20"/>
        </w:rPr>
        <w:t xml:space="preserve"> Trust</w:t>
      </w:r>
      <w:r w:rsidRPr="003A267E">
        <w:rPr>
          <w:rFonts w:asciiTheme="minorHAnsi" w:hAnsiTheme="minorHAnsi" w:cstheme="minorHAnsi"/>
          <w:color w:val="231F20"/>
        </w:rPr>
        <w:t>, can establish that valid title to the item in question has been acquired by ensuring that a certificate of ‘No Claim’ has been issued on behalf of the</w:t>
      </w:r>
      <w:r w:rsidRPr="003A267E">
        <w:rPr>
          <w:rFonts w:asciiTheme="minorHAnsi" w:hAnsiTheme="minorHAnsi" w:cstheme="minorHAnsi"/>
          <w:color w:val="231F20"/>
          <w:spacing w:val="-1"/>
        </w:rPr>
        <w:t xml:space="preserve"> </w:t>
      </w:r>
      <w:r w:rsidRPr="003A267E">
        <w:rPr>
          <w:rFonts w:asciiTheme="minorHAnsi" w:hAnsiTheme="minorHAnsi" w:cstheme="minorHAnsi"/>
          <w:color w:val="231F20"/>
        </w:rPr>
        <w:t>Crown.</w:t>
      </w:r>
    </w:p>
    <w:p w:rsidR="001835B4" w:rsidRPr="00846E4F" w:rsidRDefault="007F7050">
      <w:pPr>
        <w:pStyle w:val="Heading1"/>
        <w:spacing w:before="81"/>
        <w:rPr>
          <w:rFonts w:asciiTheme="minorHAnsi" w:hAnsiTheme="minorHAnsi" w:cstheme="minorHAnsi"/>
        </w:rPr>
      </w:pPr>
      <w:r>
        <w:rPr>
          <w:rFonts w:asciiTheme="minorHAnsi" w:hAnsiTheme="minorHAnsi" w:cstheme="minorHAnsi"/>
          <w:noProof/>
        </w:rPr>
        <w:pict>
          <v:group id="Group 11" o:spid="_x0000_s1062" style="position:absolute;left:0;text-align:left;margin-left:56.25pt;margin-top:2.4pt;width:28.35pt;height:28.35pt;z-index:251659776;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iDAgAABsiAAAOAAAAZHJzL2Uyb0RvYy54bWzUmm2PozYQx99X6ndAvGyVCwbzFF32dLvZ&#10;nCpd25OOfgCWkASVAAV2k2vV794ZG7N21k64h1bqvtiQ8I+Z+Xk8fpi8fnM6lNZT3nZFXS1t8sqx&#10;rbzK6k1R7Zb2b8l6FtlW16fVJi3rKl/an/LOfnPz/Xevj80id+t9XW7y1oJGqm5xbJb2vu+bxXze&#10;Zfv8kHav6iav4Oa2bg9pD2/b3XzTpkdo/VDOXccJ5se63TRtneVdB5+u+E37hrW/3eZZ/+t22+W9&#10;VS5tsK1n/1v2/wH/z29ep4tdmzb7IhvMSL/AikNaVPDQsalV2qfWY1u8aOpQZG3d1dv+VVYf5vV2&#10;W2Q58wG8Ic6ZN+/a+rFhvuwWx10zYgK0Z5y+uNnsl6cPrVVsoO+IbVXpAfqIPdaC9wDn2OwWoHnX&#10;Nh+bDy33EC7f19nvHdyen9/H9zsuth6OP9cbaC997GsG57RtD9gEuG2dWB98GvsgP/VWBh96geNQ&#10;37YyuDVcsz7K9tCR+C1CXLgNd2nEey/b3w/f9YOQfxEv0Lp0wR/JzBzMQp8g1rpnnN3X4fy4T5uc&#10;9VKHqAROV+Bct3mOAWwRlxNlMoGzk1lKd9DIDpBfpfiChyBppJEusseuf5fXrDPSp/ddzxDvNnDF&#10;ungzREICQ2Z7KGFE/DizHItQJ4K4AP6DXsggdLjsh7mVONbRGjoAxsPYFPCQmqKRJfrvWeIJCTQD&#10;gr2uGSo03CLP87QWQYg8W0T1FgVCw5rydRZBPI3NgEBrEWQ4yTHiBoHWoljIkFGkt4iovKNQAwnH&#10;6WgTKLQ2QaipRpk6TkaeENdg1jl0orNLRk48YjBMhU5IQLW0iEw+IYHBsDP2ka4PiUyegERLzFXR&#10;E+L5WsNcGX/imoJd5e/6gYaYK8NHid6wM/gw/PSGyfwT1xDzrsrfg356OQ5dGT5K9IadwTcSk/kn&#10;riH0PZU/dXTEPBk+SrSGeSp8Y4x5Mv/EMwS/p/KnIdUQ82T4KNEbpsInrmFUejL/xDMEv6fy97Vd&#10;6cnwUaI1jKrwjTmMyvwTagh+qvL3Q19DjMrwUaI3TIVPTOkeVwxjUkyoIfipyj9wdF1JZfgo0Rum&#10;wjfOjFTmn8Ckpp0bfZV/QHSG+TJ8lGgN81X4hEb6BOvL/BPfEPy+yl9PzJfhG4n5Knzi+0Sbx3yZ&#10;fwJZUU9M5a+PMV+Gb4yxQIVPAsOoDGT+SWAI/kDlrx+VgQzfOCoDFT4JfP1aJ5D5JzChaokFKn99&#10;HsMF9DiOjHksUOGTINJ3ZSDzTwJD8Icqf33mD2X4xswfqvBJEOsNC2X+SWgI/lDlr58rQxm+ca4M&#10;VfhGYqHMPwkNwR+q/PWri1CGb1xdRCp8Y4xFMv8kMgR/dMZfux6LZPjG9VikwjeOykjmn0Cy0wZ/&#10;dMZfO1dGMnzjCjZS4RvzWCTzT4CE1rBY5a9d8ccye9OKPz5Db8r7sUw/iQ2hH6v0tXujWCZv2hzF&#10;Z+BNO8hYZp/EhsCPVfbaTWQsc5d3kXAaMO5w073Y9Ganatj1wpWV4rGVww4rmrrD44YE4MNhQ+IN&#10;Bwqgwi2yQQxIUCxOHy6LwVAU84MWsO6ymkDHMTnbfV+XA1AmjycZjtsalMOehB+cXDZmOIJJYKcw&#10;ST64Cuv3KXJcmKMxsKqeJB9chbXuFDkuYrF1WIFOkg99CuvCSfLBVVitTZHjMgyNgTXUJPngKqxs&#10;pshxyYKtw3pjknxwdTw9uxwEOL1j6zA3T2kdJ10mn+YqToVMPs1VnKBQDrPLFGNw2mDyab2KyRzl&#10;kIqntI5JlsmnuYrJj8kVV/kQH5JTCyfZ52fYrW3BGfYDWpQumrTHnCYurePSZgeAe/6Knx/qpzyp&#10;maLH1ObiTAzPZafg8LTn+2Wl6BxIu6CD0ynuvLgtXhvWHBkG1jgMxW3xymXDQ8d+EnfFK1fhvhUf&#10;CTvTi8+E6RNksJG+KBtUV56Jp2/QmOdfbmwwjcJRyiXTBj/ptYcO1PwxlQoQ4pUDQRfROh/2UZce&#10;KzrVh/X+JZ2Hm6MJ7aGbTHfFPvQTddf89V3uxzV86Ce2d6030E/Uod+X/BXtXQsVYd+1yBP+Xnms&#10;wHdlUIjeuDLEROeeD4qsrLuce495gFU+xoSAeUQ67+/qstisi7LERNC1u4e7srWeUqiPueHt6vZ+&#10;oKjISrbmqWr8moCMX4dSw5BzsOjA6l1/xcSlzq0bz9ZBFM7omvqzOHSimUPi2xhOB2K6Wv+NKyxC&#10;F/tis8mr90WVi9obodOKMUMVkFfNWPUNM17sw8KE+WV00mF/Oieh2FZtwLt0sc/Tzf1w3adFya/n&#10;qsUMMrgtXhkIKDTxsg2vMj3Um09QwmlrXneEOilc7Ov2T9s6Qs1xaXd/PKZtblvlTxVUoWJC8SSu&#10;Z2+oH+KZdCvfeZDvpFUGTS3t3oZlK17e9byw+di0xW4PTyKMRVW/hQLctsAiD7OPWzW8gULYf1UR&#10;gwTBC4wJRsttfbJgTQtGITMonGFFzOpP8LmwfKiNWVV9t4eVef62besjdg6w4hOx9FXezr9WMmta&#10;XjKz8GJp43zM6IryGYwyIcEQGsdKuviswePE99F9RGeQN+5n1FmtZm/Xd3QWrEnor7zV3d2KqIMH&#10;h+TXD57LY2bN/l6OGWlE8IQCENiIYC//93xwKHr4aUJZHJZ2NCaNb5gc+tPDiVfex7rwZ+aLMVeM&#10;eQIueI6Ai2+YH1j9HH6BwHLd8GsJ/ImD/J7lk+ffdNz8AwAA//8DAFBLAwQUAAYACAAAACEAnXHk&#10;Xt4AAAAIAQAADwAAAGRycy9kb3ducmV2LnhtbEyPQUvDQBSE74L/YXmCN7vZaILGbEop6qkItoJ4&#10;2yavSWj2bchuk/Tf+3qyx2GGmW/y5Ww7MeLgW0ca1CICgVS6qqVaw/fu/eEZhA+GKtM5Qg1n9LAs&#10;bm9yk1Vuoi8ct6EWXEI+MxqaEPpMSl82aI1fuB6JvYMbrAksh1pWg5m43HYyjqJUWtMSLzSmx3WD&#10;5XF7sho+JjOtHtXbuDke1uffXfL5s1Go9f3dvHoFEXAO/2G44DM6FMy0dyeqvOhYqzjhqIYnfnDx&#10;05cYxF5DqhKQRS6vDxR/AAAA//8DAFBLAQItABQABgAIAAAAIQC2gziS/gAAAOEBAAATAAAAAAAA&#10;AAAAAAAAAAAAAABbQ29udGVudF9UeXBlc10ueG1sUEsBAi0AFAAGAAgAAAAhADj9If/WAAAAlAEA&#10;AAsAAAAAAAAAAAAAAAAALwEAAF9yZWxzLy5yZWxzUEsBAi0AFAAGAAgAAAAhAL96FiIMCAAAGyIA&#10;AA4AAAAAAAAAAAAAAAAALgIAAGRycy9lMm9Eb2MueG1sUEsBAi0AFAAGAAgAAAAhAJ1x5F7eAAAA&#10;CAEAAA8AAAAAAAAAAAAAAAAAZgoAAGRycy9kb3ducmV2LnhtbFBLBQYAAAAABAAEAPMAAABxCwAA&#10;AAA=&#10;">
            <v:shape id="Freeform 12" o:spid="_x0000_s1063"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VhwwAAANsAAAAPAAAAZHJzL2Rvd25yZXYueG1sRE/bagIx&#10;EH0v9B/CFPpWs1pQWY0ipYWWguAFL2/DZvZiN5MlSXX1640g+DaHc53xtDW1OJLzlWUF3U4Cgjiz&#10;uuJCwXr19TYE4QOyxtoyKTiTh+nk+WmMqbYnXtBxGQoRQ9inqKAMoUml9FlJBn3HNsSRy60zGCJ0&#10;hdQOTzHc1LKXJH1psOLYUGJDHyVlf8t/o2BwyfV+tRnuDoOfz/ksn/++bxdOqdeXdjYCEagND/Hd&#10;/a3j/B7cfokHyMkVAAD//wMAUEsBAi0AFAAGAAgAAAAhANvh9svuAAAAhQEAABMAAAAAAAAAAAAA&#10;AAAAAAAAAFtDb250ZW50X1R5cGVzXS54bWxQSwECLQAUAAYACAAAACEAWvQsW78AAAAVAQAACwAA&#10;AAAAAAAAAAAAAAAfAQAAX3JlbHMvLnJlbHNQSwECLQAUAAYACAAAACEA9q5VYcMAAADbAAAADwAA&#10;AAAAAAAAAAAAAAAHAgAAZHJzL2Rvd25yZXYueG1sUEsFBgAAAAADAAMAtwAAAPcCAAAAAA==&#10;" path="m283,l208,10,141,39,83,83,39,140,10,208,,283r10,75l39,426r44,57l141,527r67,29l283,566r76,-10l426,527r57,-44l528,426r28,-68l566,283,556,208,528,140,483,83,426,39,359,10,283,xe" fillcolor="#27bdbe" stroked="f">
              <v:path arrowok="t" o:connecttype="custom" o:connectlocs="283,48;208,58;141,87;83,131;39,188;10,256;0,331;10,406;39,474;83,531;141,575;208,604;283,614;359,604;426,575;483,531;528,474;556,406;566,331;556,256;528,188;483,131;426,87;359,58;283,48" o:connectangles="0,0,0,0,0,0,0,0,0,0,0,0,0,0,0,0,0,0,0,0,0,0,0,0,0"/>
            </v:shape>
            <v:shape id="Text Box 13" o:spid="_x0000_s1064"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style="mso-next-textbox:#Text Box 13" inset="0,0,0,0">
                <w:txbxContent>
                  <w:p w:rsidR="003A267E" w:rsidRDefault="003A267E">
                    <w:pPr>
                      <w:spacing w:before="163"/>
                      <w:ind w:left="98"/>
                      <w:rPr>
                        <w:rFonts w:ascii="Helvetica-Black"/>
                        <w:b/>
                        <w:sz w:val="30"/>
                      </w:rPr>
                    </w:pPr>
                    <w:r>
                      <w:rPr>
                        <w:rFonts w:ascii="Helvetica-Black"/>
                        <w:b/>
                        <w:color w:val="FFFFFF"/>
                        <w:sz w:val="30"/>
                      </w:rPr>
                      <w:t>13</w:t>
                    </w:r>
                  </w:p>
                </w:txbxContent>
              </v:textbox>
            </v:shape>
            <w10:wrap anchorx="page"/>
          </v:group>
        </w:pict>
      </w:r>
      <w:bookmarkStart w:id="13" w:name="_Toc33442304"/>
      <w:r w:rsidR="00AC4BA1" w:rsidRPr="00846E4F">
        <w:rPr>
          <w:rFonts w:asciiTheme="minorHAnsi" w:hAnsiTheme="minorHAnsi" w:cstheme="minorHAnsi"/>
          <w:color w:val="005055"/>
        </w:rPr>
        <w:t>Exceptions</w:t>
      </w:r>
      <w:bookmarkEnd w:id="13"/>
    </w:p>
    <w:p w:rsidR="001835B4" w:rsidRPr="003A267E" w:rsidRDefault="00AC4BA1">
      <w:pPr>
        <w:pStyle w:val="ListParagraph"/>
        <w:numPr>
          <w:ilvl w:val="1"/>
          <w:numId w:val="5"/>
        </w:numPr>
        <w:tabs>
          <w:tab w:val="left" w:pos="1777"/>
          <w:tab w:val="left" w:pos="1778"/>
        </w:tabs>
        <w:spacing w:before="325" w:line="252" w:lineRule="auto"/>
        <w:ind w:right="822"/>
        <w:rPr>
          <w:rFonts w:asciiTheme="minorHAnsi" w:hAnsiTheme="minorHAnsi" w:cstheme="minorHAnsi"/>
          <w:sz w:val="24"/>
        </w:rPr>
      </w:pPr>
      <w:r w:rsidRPr="003A267E">
        <w:rPr>
          <w:rFonts w:asciiTheme="minorHAnsi" w:hAnsiTheme="minorHAnsi" w:cstheme="minorHAnsi"/>
          <w:color w:val="231F20"/>
          <w:sz w:val="24"/>
        </w:rPr>
        <w:t xml:space="preserve">Any exceptions to the above clauses will only be because </w:t>
      </w:r>
      <w:r w:rsidRPr="003A267E">
        <w:rPr>
          <w:rFonts w:asciiTheme="minorHAnsi" w:hAnsiTheme="minorHAnsi" w:cstheme="minorHAnsi"/>
          <w:color w:val="231F20"/>
          <w:spacing w:val="-6"/>
          <w:sz w:val="24"/>
        </w:rPr>
        <w:t xml:space="preserve">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is:</w:t>
      </w:r>
    </w:p>
    <w:p w:rsidR="001835B4" w:rsidRPr="003A267E" w:rsidRDefault="00AC4BA1">
      <w:pPr>
        <w:pStyle w:val="ListParagraph"/>
        <w:numPr>
          <w:ilvl w:val="2"/>
          <w:numId w:val="5"/>
        </w:numPr>
        <w:tabs>
          <w:tab w:val="left" w:pos="1965"/>
        </w:tabs>
        <w:spacing w:before="114" w:line="252" w:lineRule="auto"/>
        <w:ind w:right="850"/>
        <w:rPr>
          <w:rFonts w:asciiTheme="minorHAnsi" w:hAnsiTheme="minorHAnsi" w:cstheme="minorHAnsi"/>
          <w:sz w:val="24"/>
        </w:rPr>
      </w:pPr>
      <w:r w:rsidRPr="003A267E">
        <w:rPr>
          <w:rFonts w:asciiTheme="minorHAnsi" w:hAnsiTheme="minorHAnsi" w:cstheme="minorHAnsi"/>
          <w:color w:val="231F20"/>
          <w:sz w:val="24"/>
        </w:rPr>
        <w:t xml:space="preserve">acting as an externally approved repository of last resort </w:t>
      </w:r>
      <w:r w:rsidRPr="003A267E">
        <w:rPr>
          <w:rFonts w:asciiTheme="minorHAnsi" w:hAnsiTheme="minorHAnsi" w:cstheme="minorHAnsi"/>
          <w:color w:val="231F20"/>
          <w:spacing w:val="-5"/>
          <w:sz w:val="24"/>
        </w:rPr>
        <w:t xml:space="preserve">for </w:t>
      </w:r>
      <w:r w:rsidRPr="003A267E">
        <w:rPr>
          <w:rFonts w:asciiTheme="minorHAnsi" w:hAnsiTheme="minorHAnsi" w:cstheme="minorHAnsi"/>
          <w:color w:val="231F20"/>
          <w:sz w:val="24"/>
        </w:rPr>
        <w:t>material of local (UK) origin</w:t>
      </w:r>
    </w:p>
    <w:p w:rsidR="001835B4" w:rsidRPr="003A267E" w:rsidRDefault="00AC4BA1">
      <w:pPr>
        <w:pStyle w:val="ListParagraph"/>
        <w:numPr>
          <w:ilvl w:val="2"/>
          <w:numId w:val="5"/>
        </w:numPr>
        <w:tabs>
          <w:tab w:val="left" w:pos="1965"/>
        </w:tabs>
        <w:spacing w:before="114" w:line="252" w:lineRule="auto"/>
        <w:ind w:right="1117"/>
        <w:rPr>
          <w:rFonts w:asciiTheme="minorHAnsi" w:hAnsiTheme="minorHAnsi" w:cstheme="minorHAnsi"/>
          <w:sz w:val="24"/>
        </w:rPr>
      </w:pPr>
      <w:r w:rsidRPr="003A267E">
        <w:rPr>
          <w:rFonts w:asciiTheme="minorHAnsi" w:hAnsiTheme="minorHAnsi" w:cstheme="minorHAnsi"/>
          <w:color w:val="231F20"/>
          <w:sz w:val="24"/>
        </w:rPr>
        <w:t xml:space="preserve">acting with the permission of authorities with the </w:t>
      </w:r>
      <w:r w:rsidRPr="003A267E">
        <w:rPr>
          <w:rFonts w:asciiTheme="minorHAnsi" w:hAnsiTheme="minorHAnsi" w:cstheme="minorHAnsi"/>
          <w:color w:val="231F20"/>
          <w:spacing w:val="-3"/>
          <w:sz w:val="24"/>
        </w:rPr>
        <w:t xml:space="preserve">requisite </w:t>
      </w:r>
      <w:r w:rsidRPr="003A267E">
        <w:rPr>
          <w:rFonts w:asciiTheme="minorHAnsi" w:hAnsiTheme="minorHAnsi" w:cstheme="minorHAnsi"/>
          <w:color w:val="231F20"/>
          <w:sz w:val="24"/>
        </w:rPr>
        <w:t>jurisdiction in the country of origin</w:t>
      </w:r>
    </w:p>
    <w:p w:rsidR="001835B4" w:rsidRDefault="00AC4BA1">
      <w:pPr>
        <w:pStyle w:val="BodyText"/>
        <w:spacing w:before="114" w:line="252" w:lineRule="auto"/>
        <w:ind w:left="1077" w:right="883"/>
        <w:rPr>
          <w:rFonts w:asciiTheme="minorHAnsi" w:hAnsiTheme="minorHAnsi" w:cstheme="minorHAnsi"/>
          <w:color w:val="231F20"/>
        </w:rPr>
      </w:pPr>
      <w:r w:rsidRPr="003A267E">
        <w:rPr>
          <w:rFonts w:asciiTheme="minorHAnsi" w:hAnsiTheme="minorHAnsi" w:cstheme="minorHAnsi"/>
          <w:color w:val="231F20"/>
        </w:rPr>
        <w:t xml:space="preserve">In these cases the </w:t>
      </w:r>
      <w:r w:rsidR="00846E4F">
        <w:rPr>
          <w:rFonts w:asciiTheme="minorHAnsi" w:hAnsiTheme="minorHAnsi" w:cstheme="minorHAnsi"/>
          <w:color w:val="231F20"/>
        </w:rPr>
        <w:t>Museum</w:t>
      </w:r>
      <w:r w:rsidRPr="003A267E">
        <w:rPr>
          <w:rFonts w:asciiTheme="minorHAnsi" w:hAnsiTheme="minorHAnsi" w:cstheme="minorHAnsi"/>
          <w:color w:val="231F20"/>
        </w:rPr>
        <w:t xml:space="preserve"> will be open and transparent in the way it makes decisions and will act only with the express consent of an appropriate outside authority. The </w:t>
      </w:r>
      <w:r w:rsidR="00846E4F">
        <w:rPr>
          <w:rFonts w:asciiTheme="minorHAnsi" w:hAnsiTheme="minorHAnsi" w:cstheme="minorHAnsi"/>
          <w:color w:val="231F20"/>
        </w:rPr>
        <w:t>Museum</w:t>
      </w:r>
      <w:r w:rsidRPr="003A267E">
        <w:rPr>
          <w:rFonts w:asciiTheme="minorHAnsi" w:hAnsiTheme="minorHAnsi" w:cstheme="minorHAnsi"/>
          <w:color w:val="231F20"/>
        </w:rPr>
        <w:t xml:space="preserve"> will document when these exceptions occur.</w:t>
      </w:r>
    </w:p>
    <w:p w:rsidR="001835B4" w:rsidRDefault="001835B4">
      <w:pPr>
        <w:pStyle w:val="BodyText"/>
        <w:rPr>
          <w:sz w:val="28"/>
        </w:rPr>
      </w:pPr>
    </w:p>
    <w:p w:rsidR="001835B4" w:rsidRPr="00846E4F" w:rsidRDefault="007F7050" w:rsidP="0093273E">
      <w:pPr>
        <w:pStyle w:val="Heading1"/>
        <w:spacing w:before="187"/>
        <w:rPr>
          <w:rFonts w:asciiTheme="minorHAnsi" w:hAnsiTheme="minorHAnsi" w:cstheme="minorHAnsi"/>
          <w:color w:val="005055"/>
        </w:rPr>
      </w:pPr>
      <w:r w:rsidRPr="007F7050">
        <w:rPr>
          <w:rFonts w:asciiTheme="minorHAnsi" w:hAnsiTheme="minorHAnsi" w:cstheme="minorHAnsi"/>
          <w:noProof/>
        </w:rPr>
        <w:pict>
          <v:group id="Group 8" o:spid="_x0000_s1065" style="position:absolute;left:0;text-align:left;margin-left:56.25pt;margin-top:6.8pt;width:28.35pt;height:28.35pt;z-index:251660800;mso-position-horizontal-relative:page" coordorigin="1125,13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43GwgAAD8iAAAOAAAAZHJzL2Uyb0RvYy54bWzUWtuOo0YQfY+Uf0A8JvKa5tKAtd5oZzxe&#10;RdokKy35AAZjG8UGAszYmyj/nqq+MN1Ot012k0iZhzE2x0XVOV3Vl/Lr787Hg/Ncdn3V1EuXvPJc&#10;p6yLZlPVu6X7c7aeJa7TD3m9yQ9NXS7dT2Xvfvfm669en9pF6Tf75rApOweM1P3i1C7d/TC0i/m8&#10;L/blMe9fNW1Zw81t0x3zAd52u/mmy09g/XiY+55H56em27RdU5R9D5+u+E33DbO/3ZbF8NN225eD&#10;c1i64NvA/nfs/yP+n795nS92Xd7uq0K4kX+GF8e8quGho6lVPuTOU1f9xdSxKrqmb7bDq6I5zpvt&#10;tipKFgNEQ7yLaN51zVPLYtktTrt2pAmoveDps80WPz5/6Jxqs3RBqDo/gkTsqU6C1Jza3QIQ77r2&#10;Y/uh4/HB5fum+KWH2/PL+/h+x8HO4+mHZgPm8qehYdSct90RTUDQzpkp8GlUoDwPTgEfBtTzwsh1&#10;CrglrplCxR5kxG8R4sNtuEsCysUr9g/iyxGN+TfxAt3LF/yZzE/hFwYFQ61/YbP/MjY/7vO2ZCL1&#10;yJVgM5VsrruyxOHrpJxQBpJs9iqVyh10sQfGb5Ko0BFxOiSTVjLyRfHUD+/KhomRP7/vB0bxbgNX&#10;TOKNGAgZJMz2eIB8+HbmeA4JvcRhDxR4CSMS9s3cyTzn5Aj+IRtGU77EcFMBdUYBX0CBBIEhuO3s&#10;TZZCCRKWgsDoFIwS7js6FZqdohIj4jM6BWNqNERCi1OQPCpTPgVTOFIvmIJRMdrKErNT5IL1ODRR&#10;RVTSCWCMXJEL2n2bgirzGfEtnunU+yQ1eqYyjxizZxfcEwphGhgjKv0ZoRbPdP792KgkUelHjNEz&#10;/4J/EkRGz3xVgcy3jXtdgSA0qumr/CPG7JnOP9Jl9kxVIPMtg9/XFQjNavoq/4gxe6bzT6ycqQpk&#10;viUDAl2BMDVyFqj8I8boWaDzT2zjLFAVyAJLBgS6AhH1TRkQqPwjxuyZzj+x5WagKpBBVTTW10BX&#10;gJrVDFT+EWP0LNT5J7ZqFqoKZKElA0JdAUqhXsu5+6X0hyr/iDF7pvNPAkvxxyXES6GFfDJyFuoK&#10;0NSoZqjyjxizZzr/1rkyVBXIQksGRLoCsWf0LFL5R4zRs0jnn4SJudJGqgJZZMmASFfAwlmk8m/l&#10;LNL5J1FEjPUsUhXIIksGRLoClnEWqfxbxxnV+SfUMm9SVYGMWjKA6gpYcpOq/Ftzk+r8ExqZlz9U&#10;VSCDydWYAVRXwFLPcFk9ZpO1nlGdf0ITs5pUVSCjlgyIdQUsc0Cs8m+dA2Kdf0JTs2exqkAWWzIg&#10;1hWwzJuxyr913ox1/q2cxaoCGaxcjGrGugKWtUas8m9dayQ6/9ZxlqgKZIklAxJdAcv6LFH5t67P&#10;Ep1/a24mqgIZFD0jZ4mugGVNm6j8W9e0ic6/tZ4lqgJZYsmA9EIB8z4gVfm37gNSnX/rHJCqCmQw&#10;1xk5Sy8UgE2RYUZPVf6tG6dU5986b6aqAllqyYD0QgHzNjNV+df2mXBiMG6D873cGRfnWmyN4crJ&#10;8WTLYycabdPjmUQGGsCJRBaIQwdA4T7aAgZaECxPKK6DwVMEw26Pn2dcRxOQj8HZxhOCuQEHThmc&#10;HU3chOOGB+GwWZnijDinyWAHMQkuQoVl/RQ4rtfRGVhrT4KLUGEBPAWOK1u0DqvSSXChKSwVJ8FF&#10;qLB+mwLHhRk6A4uqSXARKqx0psBxCYPWYfkxCS5CHU/Yrg8xnOzROkzUU6zjDMzg00LFaZHBp4WK&#10;cxXCYZ6Z4gxOIAw+TVWs6giHijzFOpZaBp8WKtY/BtdC5TkrilMHh92Xx9yd68Ax9yN6lC/afMCa&#10;Ji+d09Jlp4R7/oqfH5vnMmsYYsDS5uOcDM9lB+XwtJf7h1rDeVB5AQeHVzx4eVu+tswcEYkFu9Vr&#10;MPHQUSdpRL5yY7iZxUfCdvWaMTxPAxhsr6/CBOrGM4WxADYb154pXAvhjOUaTMQZ3nqoYC0aS6kk&#10;Qr5yQjBEDDWCjdW1x0pRI1j+X8MFuFmaYA/DZLgb/mGciLsVb+TzOG7Rh3GivVtqYJyIw7ivxSvt&#10;3Roq0r9bI0/Ge+Oxkr4bSSHVuJFiUtzLpCgOTV/y6LEOsO7IWBCwjihNgb45VJt1dThgIei73eP9&#10;oXOec2ih+fHd6u5BsKjBDmzNUzf4NUkyfh36EaLmYGeCtcR+T4kfend+OlvTJJ6F6zCapbGXzDyS&#10;3qXUg43cav0HrrBIuNhXm01Zv6/qUrbnSDitYSMahbyxxhp0WPHSCBYmLC5rkB77MwUJ/bh6A9Hl&#10;i32Zbx7E9ZBXB3491z1mJEPY8pURAc0o3tzhnajHZvMJGj1dw1uT0EqFi33T/eY6J2hLLt3+16e8&#10;K13n8H0NnaqUhHg8N7A3YRTjaXWn3nlU7+R1AaaW7uDCshUv7wfe+3xqu2q3hycRxkXdvIUu3bbC&#10;ThDzj3sl3kCz7D/qmmF55U3IDEfLXXN2+HBHzqC5hn0zZzjD59Jz0UFz6uZ+Dyvz8m3XNScUB7ji&#10;E7HyVR7Fv9dYazveWHPwYunihMzolU02SDMJwTE0Jku++FvZ46UPyUMSzqBwPMxCb7WavV3fhzO6&#10;JnG0Clb39yuiZw/m5Jdnz/WkWbO/vyaNkhK8ogAJLCXYy/+9IByrAX6+cKiO0D8fq8Y/WB2G8+OZ&#10;dedhawe5iWP5bxaMsViMhQIueJGAi3+wQLAmO/xKgRU78YsK/BmE+p4VlJfffbz5EwAA//8DAFBL&#10;AwQUAAYACAAAACEAJ6b1598AAAAJAQAADwAAAGRycy9kb3ducmV2LnhtbEyPTUvDQBCG74L/YRnB&#10;m9180Kgxm1KKeiqCrSDettlpEpqdDdltkv57pye9zcs8vPNMsZptJ0YcfOtIQbyIQCBVzrRUK/ja&#10;vz08gfBBk9GdI1RwQQ+r8vam0LlxE33iuAu14BLyuVbQhNDnUvqqQav9wvVIvDu6werAcailGfTE&#10;5baTSRRl0uqW+EKje9w0WJ12Z6vgfdLTOo1fx+3puLn87Jcf39sYlbq/m9cvIALO4Q+Gqz6rQ8lO&#10;B3cm40XHOU6WjPKQZiCuQPacgDgoeIxSkGUh/39Q/gIAAP//AwBQSwECLQAUAAYACAAAACEAtoM4&#10;kv4AAADhAQAAEwAAAAAAAAAAAAAAAAAAAAAAW0NvbnRlbnRfVHlwZXNdLnhtbFBLAQItABQABgAI&#10;AAAAIQA4/SH/1gAAAJQBAAALAAAAAAAAAAAAAAAAAC8BAABfcmVscy8ucmVsc1BLAQItABQABgAI&#10;AAAAIQAq2N43GwgAAD8iAAAOAAAAAAAAAAAAAAAAAC4CAABkcnMvZTJvRG9jLnhtbFBLAQItABQA&#10;BgAIAAAAIQAnpvXn3wAAAAkBAAAPAAAAAAAAAAAAAAAAAHUKAABkcnMvZG93bnJldi54bWxQSwUG&#10;AAAAAAQABADzAAAAgQsAAAAA&#10;">
            <v:shape id="Freeform 9" o:spid="_x0000_s1066" style="position:absolute;left:1125;top:135;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F1TxgAAANoAAAAPAAAAZHJzL2Rvd25yZXYueG1sRI9bawIx&#10;FITfC/0P4Qh9q1kreNkaRUqFFkHwgtq3w+bspd2cLEmq2/56Iwg+DjPzDTOZtaYWJ3K+sqyg101A&#10;EGdWV1wo2G0XzyMQPiBrrC2Tgj/yMJs+Pkww1fbMazptQiEihH2KCsoQmlRKn5Vk0HdtQxy93DqD&#10;IUpXSO3wHOGmli9JMpAGK44LJTb0VlL2s/k1Cob/uf7a7kfH7+Hn+2qer5b9w9op9dRp568gArXh&#10;Hr61P7SCMVyvxBsgpxcAAAD//wMAUEsBAi0AFAAGAAgAAAAhANvh9svuAAAAhQEAABMAAAAAAAAA&#10;AAAAAAAAAAAAAFtDb250ZW50X1R5cGVzXS54bWxQSwECLQAUAAYACAAAACEAWvQsW78AAAAVAQAA&#10;CwAAAAAAAAAAAAAAAAAfAQAAX3JlbHMvLnJlbHNQSwECLQAUAAYACAAAACEAt5hdU8YAAADaAAAA&#10;DwAAAAAAAAAAAAAAAAAHAgAAZHJzL2Rvd25yZXYueG1sUEsFBgAAAAADAAMAtwAAAPoCAAAAAA==&#10;" path="m283,l208,10,141,38,83,83,39,140,10,208,,283r10,75l39,426r44,57l141,527r67,29l283,566r76,-10l426,527r57,-44l528,426r28,-68l566,283,556,208,528,140,483,83,426,38,359,10,283,xe" fillcolor="#27bdbe" stroked="f">
              <v:path arrowok="t" o:connecttype="custom" o:connectlocs="283,136;208,146;141,174;83,219;39,276;10,344;0,419;10,494;39,562;83,619;141,663;208,692;283,702;359,692;426,663;483,619;528,562;556,494;566,419;556,344;528,276;483,219;426,174;359,146;283,136" o:connectangles="0,0,0,0,0,0,0,0,0,0,0,0,0,0,0,0,0,0,0,0,0,0,0,0,0"/>
            </v:shape>
            <v:shape id="Text Box 10" o:spid="_x0000_s1067" type="#_x0000_t202" style="position:absolute;left:1125;top:13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style="mso-next-textbox:#Text Box 10" inset="0,0,0,0">
                <w:txbxContent>
                  <w:p w:rsidR="003A267E" w:rsidRDefault="003A267E">
                    <w:pPr>
                      <w:spacing w:before="163"/>
                      <w:ind w:left="98"/>
                      <w:rPr>
                        <w:rFonts w:ascii="Helvetica-Black"/>
                        <w:b/>
                        <w:sz w:val="30"/>
                      </w:rPr>
                    </w:pPr>
                    <w:r>
                      <w:rPr>
                        <w:rFonts w:ascii="Helvetica-Black"/>
                        <w:b/>
                        <w:color w:val="FFFFFF"/>
                        <w:sz w:val="30"/>
                      </w:rPr>
                      <w:t>14</w:t>
                    </w:r>
                  </w:p>
                </w:txbxContent>
              </v:textbox>
            </v:shape>
            <w10:wrap anchorx="page"/>
          </v:group>
        </w:pict>
      </w:r>
      <w:bookmarkStart w:id="14" w:name="_Toc33442305"/>
      <w:r w:rsidR="00AC4BA1" w:rsidRPr="00846E4F">
        <w:rPr>
          <w:rFonts w:asciiTheme="minorHAnsi" w:hAnsiTheme="minorHAnsi" w:cstheme="minorHAnsi"/>
          <w:color w:val="005055"/>
        </w:rPr>
        <w:t>Spoliation</w:t>
      </w:r>
      <w:bookmarkEnd w:id="14"/>
    </w:p>
    <w:p w:rsidR="0093273E" w:rsidRPr="0093273E" w:rsidRDefault="0093273E" w:rsidP="0093273E">
      <w:pPr>
        <w:pStyle w:val="Heading1"/>
        <w:spacing w:before="187"/>
        <w:rPr>
          <w:rFonts w:asciiTheme="majorHAnsi" w:hAnsiTheme="majorHAnsi"/>
          <w:sz w:val="2"/>
        </w:rPr>
      </w:pPr>
    </w:p>
    <w:p w:rsidR="001835B4" w:rsidRPr="003A267E" w:rsidRDefault="00AC4BA1">
      <w:pPr>
        <w:pStyle w:val="BodyText"/>
        <w:tabs>
          <w:tab w:val="left" w:pos="1777"/>
        </w:tabs>
        <w:spacing w:before="135" w:line="252" w:lineRule="auto"/>
        <w:ind w:left="1777" w:right="1103" w:hanging="701"/>
        <w:rPr>
          <w:rFonts w:asciiTheme="minorHAnsi" w:hAnsiTheme="minorHAnsi" w:cstheme="minorHAnsi"/>
        </w:rPr>
      </w:pPr>
      <w:r w:rsidRPr="003A267E">
        <w:rPr>
          <w:rFonts w:asciiTheme="minorHAnsi" w:hAnsiTheme="minorHAnsi" w:cstheme="minorHAnsi"/>
          <w:b/>
          <w:color w:val="231F20"/>
        </w:rPr>
        <w:t>14.1</w:t>
      </w:r>
      <w:r w:rsidRPr="003A267E">
        <w:rPr>
          <w:rFonts w:asciiTheme="minorHAnsi" w:hAnsiTheme="minorHAnsi" w:cstheme="minorHAnsi"/>
          <w:b/>
          <w:color w:val="231F20"/>
        </w:rPr>
        <w:tab/>
      </w:r>
      <w:r w:rsidRPr="003A267E">
        <w:rPr>
          <w:rFonts w:asciiTheme="minorHAnsi" w:hAnsiTheme="minorHAnsi" w:cstheme="minorHAnsi"/>
          <w:color w:val="231F20"/>
        </w:rPr>
        <w:t xml:space="preserve">The </w:t>
      </w:r>
      <w:r w:rsidR="00846E4F">
        <w:rPr>
          <w:rFonts w:asciiTheme="minorHAnsi" w:hAnsiTheme="minorHAnsi" w:cstheme="minorHAnsi"/>
          <w:color w:val="231F20"/>
        </w:rPr>
        <w:t>Museum</w:t>
      </w:r>
      <w:r w:rsidRPr="003A267E">
        <w:rPr>
          <w:rFonts w:asciiTheme="minorHAnsi" w:hAnsiTheme="minorHAnsi" w:cstheme="minorHAnsi"/>
          <w:color w:val="231F20"/>
        </w:rPr>
        <w:t xml:space="preserve"> will use the statement of principles ‘Spoliation of Works of Art during the Nazi, Holocaust and World </w:t>
      </w:r>
      <w:r w:rsidRPr="003A267E">
        <w:rPr>
          <w:rFonts w:asciiTheme="minorHAnsi" w:hAnsiTheme="minorHAnsi" w:cstheme="minorHAnsi"/>
          <w:color w:val="231F20"/>
          <w:spacing w:val="-3"/>
        </w:rPr>
        <w:t xml:space="preserve">War </w:t>
      </w:r>
      <w:r w:rsidRPr="003A267E">
        <w:rPr>
          <w:rFonts w:asciiTheme="minorHAnsi" w:hAnsiTheme="minorHAnsi" w:cstheme="minorHAnsi"/>
          <w:color w:val="231F20"/>
        </w:rPr>
        <w:t xml:space="preserve">II period’, issued for non-national </w:t>
      </w:r>
      <w:r w:rsidR="00846E4F">
        <w:rPr>
          <w:rFonts w:asciiTheme="minorHAnsi" w:hAnsiTheme="minorHAnsi" w:cstheme="minorHAnsi"/>
          <w:color w:val="231F20"/>
        </w:rPr>
        <w:t>Museum</w:t>
      </w:r>
      <w:r w:rsidRPr="003A267E">
        <w:rPr>
          <w:rFonts w:asciiTheme="minorHAnsi" w:hAnsiTheme="minorHAnsi" w:cstheme="minorHAnsi"/>
          <w:color w:val="231F20"/>
        </w:rPr>
        <w:t xml:space="preserve">s in 1999 by the </w:t>
      </w:r>
      <w:r w:rsidR="00846E4F">
        <w:rPr>
          <w:rFonts w:asciiTheme="minorHAnsi" w:hAnsiTheme="minorHAnsi" w:cstheme="minorHAnsi"/>
          <w:color w:val="231F20"/>
        </w:rPr>
        <w:t>Museum</w:t>
      </w:r>
      <w:r w:rsidRPr="003A267E">
        <w:rPr>
          <w:rFonts w:asciiTheme="minorHAnsi" w:hAnsiTheme="minorHAnsi" w:cstheme="minorHAnsi"/>
          <w:color w:val="231F20"/>
        </w:rPr>
        <w:t>s and Galleries Commission.</w:t>
      </w:r>
    </w:p>
    <w:p w:rsidR="00D50409" w:rsidRPr="00846E4F" w:rsidRDefault="007F7050" w:rsidP="002C703F">
      <w:pPr>
        <w:pStyle w:val="Heading1"/>
        <w:spacing w:line="247" w:lineRule="auto"/>
        <w:ind w:right="752"/>
        <w:rPr>
          <w:rFonts w:asciiTheme="minorHAnsi" w:hAnsiTheme="minorHAnsi" w:cstheme="minorHAnsi"/>
          <w:color w:val="005055"/>
        </w:rPr>
      </w:pPr>
      <w:r w:rsidRPr="007F7050">
        <w:rPr>
          <w:rFonts w:asciiTheme="minorHAnsi" w:hAnsiTheme="minorHAnsi" w:cstheme="minorHAnsi"/>
          <w:noProof/>
        </w:rPr>
        <w:lastRenderedPageBreak/>
        <w:pict>
          <v:group id="Group 5" o:spid="_x0000_s1068" style="position:absolute;left:0;text-align:left;margin-left:56.25pt;margin-top:2.15pt;width:28.35pt;height:28.35pt;z-index:251661824;mso-position-horizontal-relative:page" coordorigin="1125,43"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72CggAABUiAAAOAAAAZHJzL2Uyb0RvYy54bWzUmm2PozYQgL9X6n9AfGyVCwbzFl32dLvZ&#10;nCpd25OO/gCWkASVYArsJtuq/70zBrN2zk64l1bqftiQMBlmHo/HY09evzkdSuspb9qCVUubvHJs&#10;K68ytimq3dL+LVnPIttqu7TapCWr8qX9nLf2m5vvv3t9rBe5y/as3OSNBUqqdnGsl/a+6+rFfN5m&#10;+/yQtq9YnVdwc8uaQ9rB22Y33zTpEbQfyrnrOMH8yJpN3bAsb1v4dNXftG+4/u02z7pft9s276xy&#10;aYNtHf/f8P8P+H9+8zpd7Jq03hfZYEb6BVYc0qKCh46qVmmXWo9N8YmqQ5E1rGXb7lXGDnO23RZZ&#10;zn0Ab4hz5s27hj3W3Jfd4rirR0yA9ozTF6vNfnn60FjFZmn7tlWlBxgi/lTLRzTHercAiXdN/bH+&#10;0PT+weV7lv3ewu35+X18v+uFrYfjz2wD6tLHjnE0p21zQBXgtHXiI/A8jkB+6qwMPvQCx6FgSQa3&#10;hms+QtkehhG/RYgLt+Eu9fqxy/b3w3f9IOy/iBdoXbroH8nNHMxCnyDS2heY7dfB/LhP65yPUYuo&#10;BpiBgLlu8hyj1wp6nlxIwGxlktIdNLEF4FcZfkJDcDSySBfZY9u9yxkfivTpfdtxwLsNXPEB3gxh&#10;kMB02R5KmA0/zizHItSJLP68QV6IESH2w9xKHOtoDfhhLoyqXCHDVVHPEqP3IuIJEVADAnudGipk&#10;eos8z9NaBAHSG44WUb1FMECScz7VWATRNKoBAa1FkN0kNcQNAq1FsRBDiyK9RUTlHbkak4gMGyS0&#10;NhGVNnFNAycjT4hrMOsMuhvo7JKRAwWDYSp0QgKqpUVk8gkJDIadsY90Y0hk8gREtMRcFT0hnq81&#10;zJXxJ64p2FX+rk80xFwZPoroDTuDD8lPb5jMP3ENMe+q/D3tULoyfBTRG3YG30hM5p+4htD3VP7U&#10;0cW+J8NHEa1hngrfGGOezD/xDMHvqfxpEGuG0pPho4jeMBW+cVZ6Mv/EMwS/p/L33VBnmAwfRbSG&#10;URW+MYdRmX9CDcFPVf5+qAt+yP5SagURvWEqfGJK91gvjIk6oYbgpyp/P9YNJZXho4jeMBW+cWWk&#10;Mv+EGoLfV/kHjs4wX4aPIlrDfBU+oZDwdEu2L/NPfEPw+yp/PTFfhm8k5qvwiQ8JT2uYzD/xDcHv&#10;q/z1MebL8FFESyxQ4ZPAsFYGMv8kMAR/oPLXz8pAhm+clYEKnwS+vtYJZP4JLKja+itQ+evzGJbP&#10;4zwy5rFAhU+CSD+Ugcw/CQzBH6r89Zk/lOEbM3+owidBrDcslPknoSH4Q5W/fq0MZfjGtTJU4RuJ&#10;hTL/JDQEf6jy11cXoQzfWF1EKnxjjEUy/yQyBH90xl9bj0UyfGM9FqnwjbMykvkn8EBt8Edn/LVl&#10;TyTDN1awkQrfmMcimX8SGYI/VvlrK/5YZm+q+OMz9Ka8H8v0k9gQ+rFKX7s3imXyps1RfAbetIOM&#10;ZfZJbAj8WGWv3UTGMnd5FwlnAeMON92LTW92qoZdL1xZKR5ZOfyoomYtHjYkAB+OGhJ+1AAqQAq3&#10;yAZhQILC4uzhsjAYisKwoetPKi5LExg4Ls5PZa5aghsoLh5P0o7bGhSHPckUY4YDmAR2CpPEB1eh&#10;fp8ijoU5GgNV9STxwVVvmqtYxKL2/vzhKkgsLbn4NFex4ENxqNam2I5lGBef5qo/uAqVzRTtWLKg&#10;dqg3JokPro5nZ5cjEpd31A5r8xTtuOhy8Wmu4lLIxae5igsUisPqMsUYXDa4+LRRxWSO4pCKp2jH&#10;JMvFp7mKyY+LK672kTkkpwZOsc/PrxvbgvPrB7QoXdRphzlNXFpHOM3Fam7fv+LnB/aUJ4xLdJja&#10;XFyJ4bn8BBye9nK/rBQ5B9IuyI2JStwWrzVXR4aJNU5DcVu89mLDQ8dxEnfFay8FSvgjQWcPXNwW&#10;r8MzYfkEy+B466LYIHXlmXj6Bsq8cXKJZ4lXxTQKRymXTBv8hHX4opig5ruXXUAX0Tof9lGXHisG&#10;1Yd6/5IcejlFH7rJ5a7YRyf6i36ivmv40E+UuzYa6CfKod+X/BX6roWKsA/H5ZI+4e+Vxwp8VyaF&#10;GI0rU0wMrpixIjCzkrV5by3mAd73GBMC5hHpvL9lZbFZF2WJiaBtdg93ZWM9pdAbc8Pb1e394LUi&#10;VvKap2L4NQEFvw6thiHnYNOB97r+iolLnVs3nq2DKJzRNfVncehEM4fEt3Hg0Jiu1n9jhUXoYl9s&#10;Nnn1vqhy0XcjdForZugA9h0z3nnDjBf7UJhwv4xOOvxP5yQ02qoNeJcu9nm6uR+uu7Qo++u5ajGH&#10;DG6LVw4C2kx926bvMT2wzTO0cBrW9xyhRwoXe9b8aVtH6Dcu7faPx7TJbav8qYIeVEwonsR1/A31&#10;QzyTbuQ7D/KdtMpA1dLubChb8fKu65uaj3VT7PbwJMJZVOwttN+2BTZ5uH29VcMbaIP9R/0wWIz6&#10;5mKCwXLLThZfe5EYNM2wH2Z1J/hY2D10xqyK3e2hLs/fNg074tAAqX5uSl/tffjXGmZ10zfMLLxY&#10;2rgac7aieQZzTIhgAI0zJV181tRx4vvoPqIzyBr3M+qsVrO36zs6C9Yk9Ffe6u5uRdSpgxPy66fO&#10;5Rmz5n+fzhhpPvTpBCDw+cBf/u/Z4FB08KOEsjgs7WhMGd8wNXSnhxPvuRNeH2Aof2a2GDPFmCXg&#10;os8QcPENswPvncNvD3imG34ngT9ukN/zbPLya46bfwAAAP//AwBQSwMEFAAGAAgAAAAhAPc2LnTe&#10;AAAACAEAAA8AAABkcnMvZG93bnJldi54bWxMj0FLw0AUhO+C/2F5gje7SWqDxmxKKeqpCLZC6e01&#10;+5qEZt+G7DZJ/73bkx6HGWa+yZeTacVAvWssK4hnEQji0uqGKwU/u4+nFxDOI2tsLZOCKzlYFvd3&#10;OWbajvxNw9ZXIpSwy1BB7X2XSenKmgy6me2Ig3eyvUEfZF9J3eMYyk0rkyhKpcGGw0KNHa1rKs/b&#10;i1HwOeK4msfvw+Z8Wl8Pu8XXfhOTUo8P0+oNhKfJ/4Xhhh/QoQhMR3th7UQbdJwsQlTB8xzEzU9f&#10;ExBHBWkcgSxy+f9A8QsAAP//AwBQSwECLQAUAAYACAAAACEAtoM4kv4AAADhAQAAEwAAAAAAAAAA&#10;AAAAAAAAAAAAW0NvbnRlbnRfVHlwZXNdLnhtbFBLAQItABQABgAIAAAAIQA4/SH/1gAAAJQBAAAL&#10;AAAAAAAAAAAAAAAAAC8BAABfcmVscy8ucmVsc1BLAQItABQABgAIAAAAIQBeAY72CggAABUiAAAO&#10;AAAAAAAAAAAAAAAAAC4CAABkcnMvZTJvRG9jLnhtbFBLAQItABQABgAIAAAAIQD3Ni503gAAAAgB&#10;AAAPAAAAAAAAAAAAAAAAAGQKAABkcnMvZG93bnJldi54bWxQSwUGAAAAAAQABADzAAAAbwsAAAAA&#10;">
            <v:shape id="Freeform 6" o:spid="_x0000_s1069" style="position:absolute;left:1125;top:4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khxQAAANoAAAAPAAAAZHJzL2Rvd25yZXYueG1sRI9bawIx&#10;FITfC/0P4RR8q1krqKxGkVLBUhC84OXtsDl7sZuTJUl16683QqGPw8x8w0xmranFhZyvLCvodRMQ&#10;xJnVFRcKdtvF6wiED8gaa8uk4Jc8zKbPTxNMtb3ymi6bUIgIYZ+igjKEJpXSZyUZ9F3bEEcvt85g&#10;iNIVUju8Rrip5VuSDKTBiuNCiQ29l5R9b36MguEt16ftfnQ8Dz8/VvN89dU/rJ1SnZd2PgYRqA3/&#10;4b/2UisYwONKvAFyegcAAP//AwBQSwECLQAUAAYACAAAACEA2+H2y+4AAACFAQAAEwAAAAAAAAAA&#10;AAAAAAAAAAAAW0NvbnRlbnRfVHlwZXNdLnhtbFBLAQItABQABgAIAAAAIQBa9CxbvwAAABUBAAAL&#10;AAAAAAAAAAAAAAAAAB8BAABfcmVscy8ucmVsc1BLAQItABQABgAIAAAAIQDGB8khxQAAANoAAAAP&#10;AAAAAAAAAAAAAAAAAAcCAABkcnMvZG93bnJldi54bWxQSwUGAAAAAAMAAwC3AAAA+QIAAAAA&#10;" path="m283,l208,11,141,39,83,83,39,141,10,208,,283r10,76l39,426r44,58l141,528r67,28l283,566r76,-10l426,528r57,-44l528,426r28,-67l566,283,556,208,528,141,483,83,426,39,359,11,283,xe" fillcolor="#27bdbe" stroked="f">
              <v:path arrowok="t" o:connecttype="custom" o:connectlocs="283,43;208,54;141,82;83,126;39,184;10,251;0,326;10,402;39,469;83,527;141,571;208,599;283,609;359,599;426,571;483,527;528,469;556,402;566,326;556,251;528,184;483,126;426,82;359,54;283,43" o:connectangles="0,0,0,0,0,0,0,0,0,0,0,0,0,0,0,0,0,0,0,0,0,0,0,0,0"/>
            </v:shape>
            <v:shape id="Text Box 7" o:spid="_x0000_s1070" type="#_x0000_t202" style="position:absolute;left:1125;top:4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style="mso-next-textbox:#Text Box 7" inset="0,0,0,0">
                <w:txbxContent>
                  <w:p w:rsidR="003A267E" w:rsidRDefault="003A267E">
                    <w:pPr>
                      <w:spacing w:before="163"/>
                      <w:ind w:left="98"/>
                      <w:rPr>
                        <w:rFonts w:ascii="Helvetica-Black"/>
                        <w:b/>
                        <w:sz w:val="30"/>
                      </w:rPr>
                    </w:pPr>
                    <w:r>
                      <w:rPr>
                        <w:rFonts w:ascii="Helvetica-Black"/>
                        <w:b/>
                        <w:color w:val="FFFFFF"/>
                        <w:sz w:val="30"/>
                      </w:rPr>
                      <w:t>15</w:t>
                    </w:r>
                  </w:p>
                </w:txbxContent>
              </v:textbox>
            </v:shape>
            <w10:wrap anchorx="page"/>
          </v:group>
        </w:pict>
      </w:r>
      <w:bookmarkStart w:id="15" w:name="_Toc33442306"/>
      <w:r w:rsidR="00AC4BA1" w:rsidRPr="00846E4F">
        <w:rPr>
          <w:rFonts w:asciiTheme="minorHAnsi" w:hAnsiTheme="minorHAnsi" w:cstheme="minorHAnsi"/>
          <w:color w:val="005055"/>
        </w:rPr>
        <w:t>The Repatriation and Restitution of objects and human remains</w:t>
      </w:r>
      <w:bookmarkEnd w:id="15"/>
    </w:p>
    <w:p w:rsidR="001835B4" w:rsidRPr="003A267E" w:rsidRDefault="00AC4BA1" w:rsidP="00D50409">
      <w:pPr>
        <w:pStyle w:val="ListParagraph"/>
        <w:numPr>
          <w:ilvl w:val="1"/>
          <w:numId w:val="4"/>
        </w:numPr>
        <w:tabs>
          <w:tab w:val="left" w:pos="1777"/>
          <w:tab w:val="left" w:pos="1778"/>
        </w:tabs>
        <w:spacing w:before="156" w:line="252" w:lineRule="auto"/>
        <w:ind w:right="654"/>
        <w:rPr>
          <w:rFonts w:asciiTheme="minorHAnsi" w:hAnsiTheme="minorHAnsi" w:cstheme="minorHAnsi"/>
          <w:sz w:val="24"/>
        </w:rPr>
      </w:pPr>
      <w:r w:rsidRPr="00846E4F">
        <w:rPr>
          <w:rFonts w:asciiTheme="minorHAnsi" w:hAnsiTheme="minorHAnsi" w:cstheme="minorHAnsi"/>
          <w:color w:val="231F20"/>
          <w:spacing w:val="-4"/>
          <w:sz w:val="24"/>
        </w:rPr>
        <w:t xml:space="preserve">The </w:t>
      </w:r>
      <w:r w:rsidR="00846E4F" w:rsidRPr="00846E4F">
        <w:rPr>
          <w:rFonts w:asciiTheme="minorHAnsi" w:hAnsiTheme="minorHAnsi" w:cstheme="minorHAnsi"/>
          <w:color w:val="231F20"/>
          <w:spacing w:val="-7"/>
          <w:sz w:val="24"/>
        </w:rPr>
        <w:t>Museum</w:t>
      </w:r>
      <w:r w:rsidRPr="00846E4F">
        <w:rPr>
          <w:rFonts w:asciiTheme="minorHAnsi" w:hAnsiTheme="minorHAnsi" w:cstheme="minorHAnsi"/>
          <w:color w:val="231F20"/>
          <w:spacing w:val="-7"/>
          <w:sz w:val="24"/>
        </w:rPr>
        <w:t xml:space="preserve">’s </w:t>
      </w:r>
      <w:r w:rsidRPr="00846E4F">
        <w:rPr>
          <w:rFonts w:asciiTheme="minorHAnsi" w:hAnsiTheme="minorHAnsi" w:cstheme="minorHAnsi"/>
          <w:color w:val="231F20"/>
          <w:spacing w:val="-4"/>
          <w:sz w:val="24"/>
        </w:rPr>
        <w:t xml:space="preserve">governing </w:t>
      </w:r>
      <w:r w:rsidRPr="00846E4F">
        <w:rPr>
          <w:rFonts w:asciiTheme="minorHAnsi" w:hAnsiTheme="minorHAnsi" w:cstheme="minorHAnsi"/>
          <w:color w:val="231F20"/>
          <w:spacing w:val="-9"/>
          <w:sz w:val="24"/>
        </w:rPr>
        <w:t>body,</w:t>
      </w:r>
      <w:r w:rsidRPr="003A267E">
        <w:rPr>
          <w:rFonts w:asciiTheme="minorHAnsi" w:hAnsiTheme="minorHAnsi" w:cstheme="minorHAnsi"/>
          <w:color w:val="231F20"/>
          <w:spacing w:val="-9"/>
          <w:sz w:val="24"/>
        </w:rPr>
        <w:t xml:space="preserve"> </w:t>
      </w:r>
      <w:r w:rsidRPr="003A267E">
        <w:rPr>
          <w:rFonts w:asciiTheme="minorHAnsi" w:hAnsiTheme="minorHAnsi" w:cstheme="minorHAnsi"/>
          <w:color w:val="231F20"/>
          <w:spacing w:val="-5"/>
          <w:sz w:val="24"/>
        </w:rPr>
        <w:t xml:space="preserve">acting </w:t>
      </w:r>
      <w:r w:rsidRPr="003A267E">
        <w:rPr>
          <w:rFonts w:asciiTheme="minorHAnsi" w:hAnsiTheme="minorHAnsi" w:cstheme="minorHAnsi"/>
          <w:color w:val="231F20"/>
          <w:spacing w:val="-3"/>
          <w:sz w:val="24"/>
        </w:rPr>
        <w:t xml:space="preserve">on </w:t>
      </w:r>
      <w:r w:rsidRPr="003A267E">
        <w:rPr>
          <w:rFonts w:asciiTheme="minorHAnsi" w:hAnsiTheme="minorHAnsi" w:cstheme="minorHAnsi"/>
          <w:color w:val="231F20"/>
          <w:spacing w:val="-4"/>
          <w:sz w:val="24"/>
        </w:rPr>
        <w:t xml:space="preserve">the </w:t>
      </w:r>
      <w:r w:rsidRPr="003A267E">
        <w:rPr>
          <w:rFonts w:asciiTheme="minorHAnsi" w:hAnsiTheme="minorHAnsi" w:cstheme="minorHAnsi"/>
          <w:color w:val="231F20"/>
          <w:spacing w:val="-5"/>
          <w:sz w:val="24"/>
        </w:rPr>
        <w:t xml:space="preserve">advice </w:t>
      </w:r>
      <w:r w:rsidRPr="003A267E">
        <w:rPr>
          <w:rFonts w:asciiTheme="minorHAnsi" w:hAnsiTheme="minorHAnsi" w:cstheme="minorHAnsi"/>
          <w:color w:val="231F20"/>
          <w:spacing w:val="-3"/>
          <w:sz w:val="24"/>
        </w:rPr>
        <w:t xml:space="preserve">of </w:t>
      </w:r>
      <w:r w:rsidRPr="003A267E">
        <w:rPr>
          <w:rFonts w:asciiTheme="minorHAnsi" w:hAnsiTheme="minorHAnsi" w:cstheme="minorHAnsi"/>
          <w:color w:val="231F20"/>
          <w:spacing w:val="-5"/>
          <w:sz w:val="24"/>
        </w:rPr>
        <w:t xml:space="preserve">the </w:t>
      </w:r>
      <w:r w:rsidR="00846E4F">
        <w:rPr>
          <w:rFonts w:asciiTheme="minorHAnsi" w:hAnsiTheme="minorHAnsi" w:cstheme="minorHAnsi"/>
          <w:color w:val="231F20"/>
          <w:spacing w:val="-7"/>
          <w:sz w:val="24"/>
        </w:rPr>
        <w:t>Museum</w:t>
      </w:r>
      <w:r w:rsidRPr="003A267E">
        <w:rPr>
          <w:rFonts w:asciiTheme="minorHAnsi" w:hAnsiTheme="minorHAnsi" w:cstheme="minorHAnsi"/>
          <w:color w:val="231F20"/>
          <w:spacing w:val="-7"/>
          <w:sz w:val="24"/>
        </w:rPr>
        <w:t xml:space="preserve">’s </w:t>
      </w:r>
      <w:r w:rsidRPr="003A267E">
        <w:rPr>
          <w:rFonts w:asciiTheme="minorHAnsi" w:hAnsiTheme="minorHAnsi" w:cstheme="minorHAnsi"/>
          <w:color w:val="231F20"/>
          <w:spacing w:val="-5"/>
          <w:sz w:val="24"/>
        </w:rPr>
        <w:t xml:space="preserve">professional staff, </w:t>
      </w:r>
      <w:r w:rsidRPr="003A267E">
        <w:rPr>
          <w:rFonts w:asciiTheme="minorHAnsi" w:hAnsiTheme="minorHAnsi" w:cstheme="minorHAnsi"/>
          <w:color w:val="231F20"/>
          <w:spacing w:val="-3"/>
          <w:sz w:val="24"/>
        </w:rPr>
        <w:t xml:space="preserve">if </w:t>
      </w:r>
      <w:r w:rsidRPr="003A267E">
        <w:rPr>
          <w:rFonts w:asciiTheme="minorHAnsi" w:hAnsiTheme="minorHAnsi" w:cstheme="minorHAnsi"/>
          <w:color w:val="231F20"/>
          <w:spacing w:val="-10"/>
          <w:sz w:val="24"/>
        </w:rPr>
        <w:t xml:space="preserve">any, </w:t>
      </w:r>
      <w:r w:rsidRPr="003A267E">
        <w:rPr>
          <w:rFonts w:asciiTheme="minorHAnsi" w:hAnsiTheme="minorHAnsi" w:cstheme="minorHAnsi"/>
          <w:color w:val="231F20"/>
          <w:spacing w:val="-4"/>
          <w:sz w:val="24"/>
        </w:rPr>
        <w:t xml:space="preserve">may take </w:t>
      </w:r>
      <w:r w:rsidRPr="003A267E">
        <w:rPr>
          <w:rFonts w:asciiTheme="minorHAnsi" w:hAnsiTheme="minorHAnsi" w:cstheme="minorHAnsi"/>
          <w:color w:val="231F20"/>
          <w:sz w:val="24"/>
        </w:rPr>
        <w:t xml:space="preserve">a </w:t>
      </w:r>
      <w:r w:rsidRPr="003A267E">
        <w:rPr>
          <w:rFonts w:asciiTheme="minorHAnsi" w:hAnsiTheme="minorHAnsi" w:cstheme="minorHAnsi"/>
          <w:color w:val="231F20"/>
          <w:spacing w:val="-5"/>
          <w:sz w:val="24"/>
        </w:rPr>
        <w:t xml:space="preserve">decision </w:t>
      </w:r>
      <w:r w:rsidRPr="003A267E">
        <w:rPr>
          <w:rFonts w:asciiTheme="minorHAnsi" w:hAnsiTheme="minorHAnsi" w:cstheme="minorHAnsi"/>
          <w:color w:val="231F20"/>
          <w:spacing w:val="-3"/>
          <w:sz w:val="24"/>
        </w:rPr>
        <w:t xml:space="preserve">to </w:t>
      </w:r>
      <w:r w:rsidRPr="003A267E">
        <w:rPr>
          <w:rFonts w:asciiTheme="minorHAnsi" w:hAnsiTheme="minorHAnsi" w:cstheme="minorHAnsi"/>
          <w:color w:val="231F20"/>
          <w:spacing w:val="-5"/>
          <w:sz w:val="24"/>
        </w:rPr>
        <w:t xml:space="preserve">return </w:t>
      </w:r>
      <w:r w:rsidRPr="003A267E">
        <w:rPr>
          <w:rFonts w:asciiTheme="minorHAnsi" w:hAnsiTheme="minorHAnsi" w:cstheme="minorHAnsi"/>
          <w:color w:val="231F20"/>
          <w:spacing w:val="-4"/>
          <w:sz w:val="24"/>
        </w:rPr>
        <w:t xml:space="preserve">human </w:t>
      </w:r>
      <w:r w:rsidRPr="003A267E">
        <w:rPr>
          <w:rFonts w:asciiTheme="minorHAnsi" w:hAnsiTheme="minorHAnsi" w:cstheme="minorHAnsi"/>
          <w:color w:val="231F20"/>
          <w:spacing w:val="-5"/>
          <w:sz w:val="24"/>
        </w:rPr>
        <w:t xml:space="preserve">remains (unless covered </w:t>
      </w:r>
      <w:r w:rsidRPr="003A267E">
        <w:rPr>
          <w:rFonts w:asciiTheme="minorHAnsi" w:hAnsiTheme="minorHAnsi" w:cstheme="minorHAnsi"/>
          <w:color w:val="231F20"/>
          <w:spacing w:val="-3"/>
          <w:sz w:val="24"/>
        </w:rPr>
        <w:t xml:space="preserve">by </w:t>
      </w:r>
      <w:r w:rsidRPr="003A267E">
        <w:rPr>
          <w:rFonts w:asciiTheme="minorHAnsi" w:hAnsiTheme="minorHAnsi" w:cstheme="minorHAnsi"/>
          <w:color w:val="231F20"/>
          <w:spacing w:val="-4"/>
          <w:sz w:val="24"/>
        </w:rPr>
        <w:t xml:space="preserve">the </w:t>
      </w:r>
      <w:r w:rsidRPr="003A267E">
        <w:rPr>
          <w:rFonts w:asciiTheme="minorHAnsi" w:hAnsiTheme="minorHAnsi" w:cstheme="minorHAnsi"/>
          <w:color w:val="231F20"/>
          <w:spacing w:val="-5"/>
          <w:sz w:val="24"/>
        </w:rPr>
        <w:t xml:space="preserve">‘Guidance </w:t>
      </w:r>
      <w:r w:rsidRPr="003A267E">
        <w:rPr>
          <w:rFonts w:asciiTheme="minorHAnsi" w:hAnsiTheme="minorHAnsi" w:cstheme="minorHAnsi"/>
          <w:color w:val="231F20"/>
          <w:spacing w:val="-4"/>
          <w:sz w:val="24"/>
        </w:rPr>
        <w:t xml:space="preserve">for the </w:t>
      </w:r>
      <w:r w:rsidR="00D50409" w:rsidRPr="003A267E">
        <w:rPr>
          <w:rFonts w:asciiTheme="minorHAnsi" w:hAnsiTheme="minorHAnsi" w:cstheme="minorHAnsi"/>
          <w:color w:val="231F20"/>
          <w:spacing w:val="-5"/>
          <w:sz w:val="24"/>
        </w:rPr>
        <w:t xml:space="preserve">Care of Human Remains in Scottish </w:t>
      </w:r>
      <w:r w:rsidR="00846E4F">
        <w:rPr>
          <w:rFonts w:asciiTheme="minorHAnsi" w:hAnsiTheme="minorHAnsi" w:cstheme="minorHAnsi"/>
          <w:color w:val="231F20"/>
          <w:spacing w:val="-5"/>
          <w:sz w:val="24"/>
        </w:rPr>
        <w:t>Museum</w:t>
      </w:r>
      <w:r w:rsidR="00D50409" w:rsidRPr="003A267E">
        <w:rPr>
          <w:rFonts w:asciiTheme="minorHAnsi" w:hAnsiTheme="minorHAnsi" w:cstheme="minorHAnsi"/>
          <w:color w:val="231F20"/>
          <w:spacing w:val="-5"/>
          <w:sz w:val="24"/>
        </w:rPr>
        <w:t>s’ issued by MGS in 2011</w:t>
      </w:r>
      <w:r w:rsidRPr="003A267E">
        <w:rPr>
          <w:rFonts w:asciiTheme="minorHAnsi" w:hAnsiTheme="minorHAnsi" w:cstheme="minorHAnsi"/>
          <w:color w:val="231F20"/>
          <w:spacing w:val="-5"/>
          <w:sz w:val="24"/>
        </w:rPr>
        <w:t>), objects</w:t>
      </w:r>
      <w:r w:rsidRPr="003A267E">
        <w:rPr>
          <w:rFonts w:asciiTheme="minorHAnsi" w:hAnsiTheme="minorHAnsi" w:cstheme="minorHAnsi"/>
          <w:color w:val="231F20"/>
          <w:spacing w:val="-40"/>
          <w:sz w:val="24"/>
        </w:rPr>
        <w:t xml:space="preserve"> </w:t>
      </w:r>
      <w:r w:rsidRPr="003A267E">
        <w:rPr>
          <w:rFonts w:asciiTheme="minorHAnsi" w:hAnsiTheme="minorHAnsi" w:cstheme="minorHAnsi"/>
          <w:color w:val="231F20"/>
          <w:spacing w:val="-5"/>
          <w:sz w:val="24"/>
        </w:rPr>
        <w:t xml:space="preserve">or specimens </w:t>
      </w:r>
      <w:r w:rsidRPr="003A267E">
        <w:rPr>
          <w:rFonts w:asciiTheme="minorHAnsi" w:hAnsiTheme="minorHAnsi" w:cstheme="minorHAnsi"/>
          <w:color w:val="231F20"/>
          <w:spacing w:val="-3"/>
          <w:sz w:val="24"/>
        </w:rPr>
        <w:t xml:space="preserve">to </w:t>
      </w:r>
      <w:r w:rsidRPr="003A267E">
        <w:rPr>
          <w:rFonts w:asciiTheme="minorHAnsi" w:hAnsiTheme="minorHAnsi" w:cstheme="minorHAnsi"/>
          <w:color w:val="231F20"/>
          <w:sz w:val="24"/>
        </w:rPr>
        <w:t xml:space="preserve">a </w:t>
      </w:r>
      <w:r w:rsidRPr="003A267E">
        <w:rPr>
          <w:rFonts w:asciiTheme="minorHAnsi" w:hAnsiTheme="minorHAnsi" w:cstheme="minorHAnsi"/>
          <w:color w:val="231F20"/>
          <w:spacing w:val="-4"/>
          <w:sz w:val="24"/>
        </w:rPr>
        <w:t xml:space="preserve">country </w:t>
      </w:r>
      <w:r w:rsidRPr="003A267E">
        <w:rPr>
          <w:rFonts w:asciiTheme="minorHAnsi" w:hAnsiTheme="minorHAnsi" w:cstheme="minorHAnsi"/>
          <w:color w:val="231F20"/>
          <w:spacing w:val="-3"/>
          <w:sz w:val="24"/>
        </w:rPr>
        <w:t xml:space="preserve">or </w:t>
      </w:r>
      <w:r w:rsidRPr="003A267E">
        <w:rPr>
          <w:rFonts w:asciiTheme="minorHAnsi" w:hAnsiTheme="minorHAnsi" w:cstheme="minorHAnsi"/>
          <w:color w:val="231F20"/>
          <w:spacing w:val="-5"/>
          <w:sz w:val="24"/>
        </w:rPr>
        <w:t xml:space="preserve">people </w:t>
      </w:r>
      <w:r w:rsidRPr="003A267E">
        <w:rPr>
          <w:rFonts w:asciiTheme="minorHAnsi" w:hAnsiTheme="minorHAnsi" w:cstheme="minorHAnsi"/>
          <w:color w:val="231F20"/>
          <w:spacing w:val="-3"/>
          <w:sz w:val="24"/>
        </w:rPr>
        <w:t xml:space="preserve">of </w:t>
      </w:r>
      <w:r w:rsidRPr="003A267E">
        <w:rPr>
          <w:rFonts w:asciiTheme="minorHAnsi" w:hAnsiTheme="minorHAnsi" w:cstheme="minorHAnsi"/>
          <w:color w:val="231F20"/>
          <w:spacing w:val="-5"/>
          <w:sz w:val="24"/>
        </w:rPr>
        <w:t xml:space="preserve">origin. </w:t>
      </w:r>
      <w:r w:rsidRPr="003A267E">
        <w:rPr>
          <w:rFonts w:asciiTheme="minorHAnsi" w:hAnsiTheme="minorHAnsi" w:cstheme="minorHAnsi"/>
          <w:color w:val="231F20"/>
          <w:spacing w:val="-4"/>
          <w:sz w:val="24"/>
        </w:rPr>
        <w:t xml:space="preserve">The </w:t>
      </w:r>
      <w:r w:rsidR="00846E4F">
        <w:rPr>
          <w:rFonts w:asciiTheme="minorHAnsi" w:hAnsiTheme="minorHAnsi" w:cstheme="minorHAnsi"/>
          <w:color w:val="231F20"/>
          <w:spacing w:val="-5"/>
          <w:sz w:val="24"/>
        </w:rPr>
        <w:t>Museum</w:t>
      </w:r>
      <w:r w:rsidRPr="003A267E">
        <w:rPr>
          <w:rFonts w:asciiTheme="minorHAnsi" w:hAnsiTheme="minorHAnsi" w:cstheme="minorHAnsi"/>
          <w:color w:val="231F20"/>
          <w:spacing w:val="-5"/>
          <w:sz w:val="24"/>
        </w:rPr>
        <w:t xml:space="preserve"> </w:t>
      </w:r>
      <w:r w:rsidRPr="003A267E">
        <w:rPr>
          <w:rFonts w:asciiTheme="minorHAnsi" w:hAnsiTheme="minorHAnsi" w:cstheme="minorHAnsi"/>
          <w:color w:val="231F20"/>
          <w:spacing w:val="-4"/>
          <w:sz w:val="24"/>
        </w:rPr>
        <w:t xml:space="preserve">will </w:t>
      </w:r>
      <w:r w:rsidRPr="003A267E">
        <w:rPr>
          <w:rFonts w:asciiTheme="minorHAnsi" w:hAnsiTheme="minorHAnsi" w:cstheme="minorHAnsi"/>
          <w:color w:val="231F20"/>
          <w:spacing w:val="-5"/>
          <w:sz w:val="24"/>
        </w:rPr>
        <w:t xml:space="preserve">take </w:t>
      </w:r>
      <w:r w:rsidRPr="003A267E">
        <w:rPr>
          <w:rFonts w:asciiTheme="minorHAnsi" w:hAnsiTheme="minorHAnsi" w:cstheme="minorHAnsi"/>
          <w:color w:val="231F20"/>
          <w:spacing w:val="-4"/>
          <w:sz w:val="24"/>
        </w:rPr>
        <w:t xml:space="preserve">such </w:t>
      </w:r>
      <w:r w:rsidRPr="003A267E">
        <w:rPr>
          <w:rFonts w:asciiTheme="minorHAnsi" w:hAnsiTheme="minorHAnsi" w:cstheme="minorHAnsi"/>
          <w:color w:val="231F20"/>
          <w:spacing w:val="-5"/>
          <w:sz w:val="24"/>
        </w:rPr>
        <w:t xml:space="preserve">decisions </w:t>
      </w:r>
      <w:r w:rsidRPr="003A267E">
        <w:rPr>
          <w:rFonts w:asciiTheme="minorHAnsi" w:hAnsiTheme="minorHAnsi" w:cstheme="minorHAnsi"/>
          <w:color w:val="231F20"/>
          <w:spacing w:val="-3"/>
          <w:sz w:val="24"/>
        </w:rPr>
        <w:t xml:space="preserve">on </w:t>
      </w:r>
      <w:r w:rsidRPr="003A267E">
        <w:rPr>
          <w:rFonts w:asciiTheme="minorHAnsi" w:hAnsiTheme="minorHAnsi" w:cstheme="minorHAnsi"/>
          <w:color w:val="231F20"/>
          <w:sz w:val="24"/>
        </w:rPr>
        <w:t xml:space="preserve">a </w:t>
      </w:r>
      <w:r w:rsidRPr="003A267E">
        <w:rPr>
          <w:rFonts w:asciiTheme="minorHAnsi" w:hAnsiTheme="minorHAnsi" w:cstheme="minorHAnsi"/>
          <w:color w:val="231F20"/>
          <w:spacing w:val="-4"/>
          <w:sz w:val="24"/>
        </w:rPr>
        <w:t xml:space="preserve">case </w:t>
      </w:r>
      <w:r w:rsidRPr="003A267E">
        <w:rPr>
          <w:rFonts w:asciiTheme="minorHAnsi" w:hAnsiTheme="minorHAnsi" w:cstheme="minorHAnsi"/>
          <w:color w:val="231F20"/>
          <w:spacing w:val="-3"/>
          <w:sz w:val="24"/>
        </w:rPr>
        <w:t xml:space="preserve">by </w:t>
      </w:r>
      <w:r w:rsidRPr="003A267E">
        <w:rPr>
          <w:rFonts w:asciiTheme="minorHAnsi" w:hAnsiTheme="minorHAnsi" w:cstheme="minorHAnsi"/>
          <w:color w:val="231F20"/>
          <w:spacing w:val="-4"/>
          <w:sz w:val="24"/>
        </w:rPr>
        <w:t xml:space="preserve">case </w:t>
      </w:r>
      <w:r w:rsidRPr="003A267E">
        <w:rPr>
          <w:rFonts w:asciiTheme="minorHAnsi" w:hAnsiTheme="minorHAnsi" w:cstheme="minorHAnsi"/>
          <w:color w:val="231F20"/>
          <w:spacing w:val="-5"/>
          <w:sz w:val="24"/>
        </w:rPr>
        <w:t xml:space="preserve">basis; within </w:t>
      </w:r>
      <w:r w:rsidRPr="003A267E">
        <w:rPr>
          <w:rFonts w:asciiTheme="minorHAnsi" w:hAnsiTheme="minorHAnsi" w:cstheme="minorHAnsi"/>
          <w:color w:val="231F20"/>
          <w:spacing w:val="-4"/>
          <w:sz w:val="24"/>
        </w:rPr>
        <w:t xml:space="preserve">its legal </w:t>
      </w:r>
      <w:r w:rsidRPr="003A267E">
        <w:rPr>
          <w:rFonts w:asciiTheme="minorHAnsi" w:hAnsiTheme="minorHAnsi" w:cstheme="minorHAnsi"/>
          <w:color w:val="231F20"/>
          <w:spacing w:val="-5"/>
          <w:sz w:val="24"/>
        </w:rPr>
        <w:t xml:space="preserve">position </w:t>
      </w:r>
      <w:r w:rsidRPr="003A267E">
        <w:rPr>
          <w:rFonts w:asciiTheme="minorHAnsi" w:hAnsiTheme="minorHAnsi" w:cstheme="minorHAnsi"/>
          <w:color w:val="231F20"/>
          <w:spacing w:val="-4"/>
          <w:sz w:val="24"/>
        </w:rPr>
        <w:t xml:space="preserve">and </w:t>
      </w:r>
      <w:r w:rsidRPr="003A267E">
        <w:rPr>
          <w:rFonts w:asciiTheme="minorHAnsi" w:hAnsiTheme="minorHAnsi" w:cstheme="minorHAnsi"/>
          <w:color w:val="231F20"/>
          <w:spacing w:val="-5"/>
          <w:sz w:val="24"/>
        </w:rPr>
        <w:t xml:space="preserve">taking </w:t>
      </w:r>
      <w:r w:rsidRPr="003A267E">
        <w:rPr>
          <w:rFonts w:asciiTheme="minorHAnsi" w:hAnsiTheme="minorHAnsi" w:cstheme="minorHAnsi"/>
          <w:color w:val="231F20"/>
          <w:spacing w:val="-4"/>
          <w:sz w:val="24"/>
        </w:rPr>
        <w:t xml:space="preserve">into </w:t>
      </w:r>
      <w:r w:rsidRPr="003A267E">
        <w:rPr>
          <w:rFonts w:asciiTheme="minorHAnsi" w:hAnsiTheme="minorHAnsi" w:cstheme="minorHAnsi"/>
          <w:color w:val="231F20"/>
          <w:spacing w:val="-5"/>
          <w:sz w:val="24"/>
        </w:rPr>
        <w:t xml:space="preserve">account </w:t>
      </w:r>
      <w:r w:rsidRPr="003A267E">
        <w:rPr>
          <w:rFonts w:asciiTheme="minorHAnsi" w:hAnsiTheme="minorHAnsi" w:cstheme="minorHAnsi"/>
          <w:color w:val="231F20"/>
          <w:spacing w:val="-4"/>
          <w:sz w:val="24"/>
        </w:rPr>
        <w:t xml:space="preserve">all </w:t>
      </w:r>
      <w:r w:rsidRPr="003A267E">
        <w:rPr>
          <w:rFonts w:asciiTheme="minorHAnsi" w:hAnsiTheme="minorHAnsi" w:cstheme="minorHAnsi"/>
          <w:color w:val="231F20"/>
          <w:spacing w:val="-5"/>
          <w:sz w:val="24"/>
        </w:rPr>
        <w:t xml:space="preserve">ethical implications </w:t>
      </w:r>
      <w:r w:rsidRPr="003A267E">
        <w:rPr>
          <w:rFonts w:asciiTheme="minorHAnsi" w:hAnsiTheme="minorHAnsi" w:cstheme="minorHAnsi"/>
          <w:color w:val="231F20"/>
          <w:spacing w:val="-4"/>
          <w:sz w:val="24"/>
        </w:rPr>
        <w:t xml:space="preserve">and </w:t>
      </w:r>
      <w:r w:rsidRPr="003A267E">
        <w:rPr>
          <w:rFonts w:asciiTheme="minorHAnsi" w:hAnsiTheme="minorHAnsi" w:cstheme="minorHAnsi"/>
          <w:color w:val="231F20"/>
          <w:spacing w:val="-5"/>
          <w:sz w:val="24"/>
        </w:rPr>
        <w:t xml:space="preserve">available guidance. </w:t>
      </w:r>
      <w:r w:rsidRPr="003A267E">
        <w:rPr>
          <w:rFonts w:asciiTheme="minorHAnsi" w:hAnsiTheme="minorHAnsi" w:cstheme="minorHAnsi"/>
          <w:color w:val="231F20"/>
          <w:spacing w:val="-4"/>
          <w:sz w:val="24"/>
        </w:rPr>
        <w:t xml:space="preserve">This will mean that the </w:t>
      </w:r>
      <w:r w:rsidRPr="003A267E">
        <w:rPr>
          <w:rFonts w:asciiTheme="minorHAnsi" w:hAnsiTheme="minorHAnsi" w:cstheme="minorHAnsi"/>
          <w:color w:val="231F20"/>
          <w:spacing w:val="-6"/>
          <w:sz w:val="24"/>
        </w:rPr>
        <w:t xml:space="preserve">procedures </w:t>
      </w:r>
      <w:r w:rsidRPr="003A267E">
        <w:rPr>
          <w:rFonts w:asciiTheme="minorHAnsi" w:hAnsiTheme="minorHAnsi" w:cstheme="minorHAnsi"/>
          <w:color w:val="231F20"/>
          <w:spacing w:val="-5"/>
          <w:sz w:val="24"/>
        </w:rPr>
        <w:t xml:space="preserve">described </w:t>
      </w:r>
      <w:r w:rsidRPr="003A267E">
        <w:rPr>
          <w:rFonts w:asciiTheme="minorHAnsi" w:hAnsiTheme="minorHAnsi" w:cstheme="minorHAnsi"/>
          <w:color w:val="231F20"/>
          <w:spacing w:val="-3"/>
          <w:sz w:val="24"/>
        </w:rPr>
        <w:t xml:space="preserve">in </w:t>
      </w:r>
      <w:r w:rsidRPr="003A267E">
        <w:rPr>
          <w:rFonts w:asciiTheme="minorHAnsi" w:hAnsiTheme="minorHAnsi" w:cstheme="minorHAnsi"/>
          <w:color w:val="231F20"/>
          <w:spacing w:val="-5"/>
          <w:sz w:val="24"/>
        </w:rPr>
        <w:t xml:space="preserve">16.1-5 </w:t>
      </w:r>
      <w:r w:rsidRPr="003A267E">
        <w:rPr>
          <w:rFonts w:asciiTheme="minorHAnsi" w:hAnsiTheme="minorHAnsi" w:cstheme="minorHAnsi"/>
          <w:color w:val="231F20"/>
          <w:spacing w:val="-4"/>
          <w:sz w:val="24"/>
        </w:rPr>
        <w:t xml:space="preserve">will </w:t>
      </w:r>
      <w:r w:rsidRPr="003A267E">
        <w:rPr>
          <w:rFonts w:asciiTheme="minorHAnsi" w:hAnsiTheme="minorHAnsi" w:cstheme="minorHAnsi"/>
          <w:color w:val="231F20"/>
          <w:spacing w:val="-3"/>
          <w:sz w:val="24"/>
        </w:rPr>
        <w:t xml:space="preserve">be </w:t>
      </w:r>
      <w:r w:rsidRPr="003A267E">
        <w:rPr>
          <w:rFonts w:asciiTheme="minorHAnsi" w:hAnsiTheme="minorHAnsi" w:cstheme="minorHAnsi"/>
          <w:color w:val="231F20"/>
          <w:spacing w:val="-5"/>
          <w:sz w:val="24"/>
        </w:rPr>
        <w:t xml:space="preserve">followed </w:t>
      </w:r>
      <w:r w:rsidRPr="003A267E">
        <w:rPr>
          <w:rFonts w:asciiTheme="minorHAnsi" w:hAnsiTheme="minorHAnsi" w:cstheme="minorHAnsi"/>
          <w:color w:val="231F20"/>
          <w:spacing w:val="-4"/>
          <w:sz w:val="24"/>
        </w:rPr>
        <w:t xml:space="preserve">but the </w:t>
      </w:r>
      <w:r w:rsidRPr="003A267E">
        <w:rPr>
          <w:rFonts w:asciiTheme="minorHAnsi" w:hAnsiTheme="minorHAnsi" w:cstheme="minorHAnsi"/>
          <w:color w:val="231F20"/>
          <w:spacing w:val="-5"/>
          <w:sz w:val="24"/>
        </w:rPr>
        <w:t xml:space="preserve">remaining </w:t>
      </w:r>
      <w:r w:rsidRPr="003A267E">
        <w:rPr>
          <w:rFonts w:asciiTheme="minorHAnsi" w:hAnsiTheme="minorHAnsi" w:cstheme="minorHAnsi"/>
          <w:color w:val="231F20"/>
          <w:spacing w:val="-6"/>
          <w:sz w:val="24"/>
        </w:rPr>
        <w:t xml:space="preserve">procedures </w:t>
      </w:r>
      <w:r w:rsidRPr="003A267E">
        <w:rPr>
          <w:rFonts w:asciiTheme="minorHAnsi" w:hAnsiTheme="minorHAnsi" w:cstheme="minorHAnsi"/>
          <w:color w:val="231F20"/>
          <w:spacing w:val="-5"/>
          <w:sz w:val="24"/>
        </w:rPr>
        <w:t xml:space="preserve">are </w:t>
      </w:r>
      <w:r w:rsidRPr="003A267E">
        <w:rPr>
          <w:rFonts w:asciiTheme="minorHAnsi" w:hAnsiTheme="minorHAnsi" w:cstheme="minorHAnsi"/>
          <w:color w:val="231F20"/>
          <w:spacing w:val="-4"/>
          <w:sz w:val="24"/>
        </w:rPr>
        <w:t>not</w:t>
      </w:r>
      <w:r w:rsidRPr="003A267E">
        <w:rPr>
          <w:rFonts w:asciiTheme="minorHAnsi" w:hAnsiTheme="minorHAnsi" w:cstheme="minorHAnsi"/>
          <w:color w:val="231F20"/>
          <w:spacing w:val="-31"/>
          <w:sz w:val="24"/>
        </w:rPr>
        <w:t xml:space="preserve"> </w:t>
      </w:r>
      <w:r w:rsidRPr="003A267E">
        <w:rPr>
          <w:rFonts w:asciiTheme="minorHAnsi" w:hAnsiTheme="minorHAnsi" w:cstheme="minorHAnsi"/>
          <w:color w:val="231F20"/>
          <w:spacing w:val="-6"/>
          <w:sz w:val="24"/>
        </w:rPr>
        <w:t>appropriate.</w:t>
      </w:r>
    </w:p>
    <w:p w:rsidR="001835B4" w:rsidRPr="003A267E" w:rsidRDefault="001835B4" w:rsidP="00D50409">
      <w:pPr>
        <w:rPr>
          <w:rFonts w:asciiTheme="minorHAnsi" w:hAnsiTheme="minorHAnsi" w:cstheme="minorHAnsi"/>
          <w:i/>
          <w:sz w:val="24"/>
        </w:rPr>
      </w:pPr>
    </w:p>
    <w:p w:rsidR="001835B4" w:rsidRPr="003A267E" w:rsidRDefault="00AC4BA1">
      <w:pPr>
        <w:pStyle w:val="ListParagraph"/>
        <w:numPr>
          <w:ilvl w:val="1"/>
          <w:numId w:val="3"/>
        </w:numPr>
        <w:tabs>
          <w:tab w:val="left" w:pos="1777"/>
          <w:tab w:val="left" w:pos="1778"/>
        </w:tabs>
        <w:spacing w:before="185" w:line="252" w:lineRule="auto"/>
        <w:ind w:right="752" w:hanging="700"/>
        <w:rPr>
          <w:rFonts w:asciiTheme="minorHAnsi" w:hAnsiTheme="minorHAnsi" w:cstheme="minorHAnsi"/>
          <w:sz w:val="24"/>
        </w:rPr>
      </w:pPr>
      <w:r w:rsidRPr="003A267E">
        <w:rPr>
          <w:rFonts w:asciiTheme="minorHAnsi" w:hAnsiTheme="minorHAnsi" w:cstheme="minorHAnsi"/>
          <w:color w:val="231F20"/>
          <w:sz w:val="24"/>
        </w:rPr>
        <w:t xml:space="preserve">The disposal of human remains from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s in Scotland </w:t>
      </w:r>
      <w:r w:rsidRPr="003A267E">
        <w:rPr>
          <w:rFonts w:asciiTheme="minorHAnsi" w:hAnsiTheme="minorHAnsi" w:cstheme="minorHAnsi"/>
          <w:color w:val="231F20"/>
          <w:spacing w:val="-4"/>
          <w:sz w:val="24"/>
        </w:rPr>
        <w:t xml:space="preserve">will </w:t>
      </w:r>
      <w:r w:rsidRPr="003A267E">
        <w:rPr>
          <w:rFonts w:asciiTheme="minorHAnsi" w:hAnsiTheme="minorHAnsi" w:cstheme="minorHAnsi"/>
          <w:color w:val="231F20"/>
          <w:sz w:val="24"/>
        </w:rPr>
        <w:t xml:space="preserve">follow the guidelines in the ‘Guidance for the Care of Human Remains in Scottish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s’ issued by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s</w:t>
      </w:r>
    </w:p>
    <w:p w:rsidR="001835B4" w:rsidRDefault="00AC4BA1" w:rsidP="00D50409">
      <w:pPr>
        <w:pStyle w:val="BodyText"/>
        <w:spacing w:before="1"/>
        <w:ind w:left="1777"/>
        <w:rPr>
          <w:rFonts w:asciiTheme="minorHAnsi" w:hAnsiTheme="minorHAnsi" w:cstheme="minorHAnsi"/>
          <w:color w:val="231F20"/>
        </w:rPr>
      </w:pPr>
      <w:r w:rsidRPr="003A267E">
        <w:rPr>
          <w:rFonts w:asciiTheme="minorHAnsi" w:hAnsiTheme="minorHAnsi" w:cstheme="minorHAnsi"/>
          <w:color w:val="231F20"/>
        </w:rPr>
        <w:t>Galleries Scotland in 2011.</w:t>
      </w:r>
    </w:p>
    <w:p w:rsidR="001835B4" w:rsidRPr="00846E4F" w:rsidRDefault="007F7050">
      <w:pPr>
        <w:pStyle w:val="Heading1"/>
        <w:spacing w:before="81"/>
        <w:rPr>
          <w:rFonts w:asciiTheme="minorHAnsi" w:hAnsiTheme="minorHAnsi" w:cstheme="minorHAnsi"/>
        </w:rPr>
      </w:pPr>
      <w:r>
        <w:rPr>
          <w:rFonts w:asciiTheme="minorHAnsi" w:hAnsiTheme="minorHAnsi" w:cstheme="minorHAnsi"/>
          <w:noProof/>
        </w:rPr>
        <w:pict>
          <v:group id="Group 2" o:spid="_x0000_s1071" style="position:absolute;left:0;text-align:left;margin-left:56.25pt;margin-top:-1.6pt;width:28.35pt;height:28.35pt;z-index:251662848;mso-position-horizontal-relative:page" coordorigin="1125,8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LAQgAABkiAAAOAAAAZHJzL2Uyb0RvYy54bWzUmm2PozYQx99X6neweNkqFwzmKbrs6Xaz&#10;OVW6ticd/QAsIQkqAQrsJteq370zBrN21k64h1bqvtiQ8I+Z+dkejz15/eZ0KMhT1rR5VS4t+sq2&#10;SFam1SYvd0vrt3g9Cy3Sdkm5SYqqzJbWp6y13tx8/93rY73InGpfFZusIdBI2S6O9dLad129mM/b&#10;dJ8dkvZVVWcl3NxWzSHp4G2zm2+a5AitH4q5Y9v+/Fg1m7qp0qxt4dNVf9O64e1vt1na/brdtllH&#10;iqUFtnX8f8P/P+D/+c3rZLFrknqfp4MZyRdYcUjyEh46NrVKuoQ8NvmLpg552lRtte1epdVhXm23&#10;eZpxH8Abap95866pHmvuy25x3NUjJkB7xumLm01/efrQkHyztByLlMkBuog/lTiI5ljvFqB419Qf&#10;6w9N7x9cvq/S31u4PT+/j+93vZg8HH+uNtBc8thVHM1p2xywCXCanHgPfBp7IDt1JIUPXd+2mWeR&#10;FG4N17yH0j10I36LUgduw90w7Psu3d8P3/X8oP8iXqB1yaJ/JDdzMAt9gpHWPsNsvw7mx31SZ7yP&#10;WkQ1wHQFzHWTZTh6idvz5CIBs5VJSnfQxBaAX2X4gobgaGSRLNLHtnuXVbwrkqf3bccB7zZwxTt4&#10;MwyDGKbL9lDAbPhxRmxCmR0S/rxBL2RUyH6Yk9gmRzLgh7kwNgVjS2oqDInovWcJEOsl0AwI9rpm&#10;mND0Frmuq7UIBsjYVMz0FvlCw5uKdBbBaBqbAYHWIohukmPU8X2tRZGQIaNQbxE94+0EGkpUpk1B&#10;orWKqrypY+o6GXpMHYNhZ9gDqjNMhk5BojdMxU6pz7S8qMw+pr7BMJW+40Q6w2T2KNEa5pzBp66n&#10;NcyR+ceOabir/J3I1xjmyPBRojfsDD6EP71hMv/YMYx6R+XvarvSkeGjRG+YCp8aicn8Y8cw+F2V&#10;P2O6we/K8FGiNcxV4RvHmCvzj13D4HdV/h5lmq50Zfgo0RumwjfOSlfmH7uGwe+q/L3A0Rkmw0eJ&#10;1jCmwjdGMSbzj5lh8DOVvw+z92W0ZzJ8lOgNU+FTU8DHjGEM1TEzDH6m8vdBpzFMho8SvWEqfOPa&#10;yGT+MTMMfk/l73s6wzwZPkq0hnkqfMpCfYD1ZP6xZxj8nspfT8yT4RuJeSp86nlUG8c8mX/sGQa/&#10;p/LXjzFPhm8cY74Kn/qGtdKX+ce+YfD7Kn/9rPRl+MZZ6avwqe/psx1f5h/DgqrNwHyVvz6OYQI9&#10;ziNjHPNV+NQP9V3py/xj3zD4A5W/PvIHMnxj5A9U+NSP9IYFMv8YoqKWWKDy16+VgQzfuFYGKnwj&#10;sUDmHweGwR+o/PXZRSDDN2YXoQrfOMZCmX8cGgZ/qPLX52OhDN+Yj4UqfOOsDGX+MQQ7bVeGZ/y1&#10;aU8owzdmsLBiKBm/KY6FMv8YNjRaw6Iz/o4u7Ylk+MacP1LhGyN/JPOPI8Pgj1T+2v1RJLM3bZCi&#10;M/SmXWQk048hG9bzUulrN5KRTF7eScJ5wLjLTfZi45ueymHnC1ckwWMrmx9X1FWLBw4x0Ifjhpjv&#10;36EJUOE22SAGJCgW5w+XxWAoimFP159WXFZT6Dgu96bJASiXR5PkuLFBOexKphgzHMLEsFeYJB9c&#10;hQx+ihxTczQG8upJ8sFVd5qrmMZi65CDTmkdk0sun+Yqpnwoh3xtSuuYiHH5NFcxPeLyaa5i0oJy&#10;yDimGIOpBJdPcxUXeJTD6jyldVx2uXyaq7gYcvk0V3GJQjmsL1OMwYWDy6e5iuEc5RCLp7SOQZbL&#10;p7mKwY/LFVf7YDMEpwZOss/PsBuLwBn2A1qULOqkw5gmLslxafFDwH3/ip8fqqcsrriiw9Dm4FoM&#10;z+Wn4PC05/tFqehsCLuggxOq3nlxW7zWvDk6TKxxGorb4rWXDQ8d+0ncFa+9Chrhj4Q2Lz4TFlCw&#10;DA64LsoG1ZVn4gkcNObCxuHSMwfTGBymXJINfsIO7KJMUPOcyy6gi2idBzupS48VnepBxn9Jh15O&#10;aQ/d5Lor9rGJ/qKf2N41fOgn6q71BvqJOvT7kr+ivWtDRdiH/XKpPeHvlccKfFcmheiNK1NMdO75&#10;REyLqs16azEO8NrHGBAwjkhn/m1V5Jt1XhQYCNpm93BXNOQpgfqYE9yubu8HrxVZwXOessKvCSj4&#10;dSg3DDEHCw+83vVXRB1m3zrRbO2HwYytmTeLAjuc2TS6jXybRWy1/hszLMoW+3yzycr3eZmJ2htl&#10;08oxQxWwr5rx6htGvMiDxIT7ZXTS5n86J6HYVm7Au2Sxz5LN/XDdJXnRX89VizlkcFu8chBQaupL&#10;N32d6aHafIIyTlP1dUeok8LFvmr+tMgRao5Lq/3jMWkyixQ/lVCHiijDs7iOv2FwMgBvGvnOg3wn&#10;KVNoaml1FqSteHnX9YXNx7rJd3t4EuUsyuotlOC2ORZ6uH29VcMbKIX9RzUx2FL0BcYYB8ttdSI8&#10;MiIxKJxhTYx0J/hY2D1Ux0hZ3e0hL8/eNk11xK4BUv3clL7a+/CvFc3qpi+aEbxYWrgac7aigAZz&#10;TEhwAI0zJVl81tSxo/vwPmQziBr3M2avVrO36zs289c08Fbu6u5uRdWpgxPy66fO5Rmz5n8vZ4w0&#10;H/pwAhD4fOAv//docMg7+GFCkR+g1DyGjG8YGrrTw4nX3SnPEXEof2a0GCPFGCXgoo8QcPENowOv&#10;n8PvD3ikG34rgT9wkN/zaPL8i46bfwAAAP//AwBQSwMEFAAGAAgAAAAhAKRNd1DfAAAACQEAAA8A&#10;AABkcnMvZG93bnJldi54bWxMj01Lw0AQhu+C/2EZwVu7+SBFYzalFPVUBFtBvE2z0yQ0Oxuy2yT9&#10;925PepuXeXjnmWI9m06MNLjWsoJ4GYEgrqxuuVbwdXhbPIFwHlljZ5kUXMnBury/KzDXduJPGve+&#10;FqGEXY4KGu/7XEpXNWTQLW1PHHYnOxj0IQ611ANOodx0MomilTTYcrjQYE/bhqrz/mIUvE84bdL4&#10;ddydT9vrzyH7+N7FpNTjw7x5AeFp9n8w3PSDOpTB6WgvrJ3oQo6TLKAKFmkC4gasnsNwVJClGciy&#10;kP8/KH8BAAD//wMAUEsBAi0AFAAGAAgAAAAhALaDOJL+AAAA4QEAABMAAAAAAAAAAAAAAAAAAAAA&#10;AFtDb250ZW50X1R5cGVzXS54bWxQSwECLQAUAAYACAAAACEAOP0h/9YAAACUAQAACwAAAAAAAAAA&#10;AAAAAAAvAQAAX3JlbHMvLnJlbHNQSwECLQAUAAYACAAAACEATuP8CwEIAAAZIgAADgAAAAAAAAAA&#10;AAAAAAAuAgAAZHJzL2Uyb0RvYy54bWxQSwECLQAUAAYACAAAACEApE13UN8AAAAJAQAADwAAAAAA&#10;AAAAAAAAAABbCgAAZHJzL2Rvd25yZXYueG1sUEsFBgAAAAAEAAQA8wAAAGcLAAAAAA==&#10;">
            <v:shape id="Freeform 3" o:spid="_x0000_s1072" style="position:absolute;left:1125;top:8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q5xQAAANoAAAAPAAAAZHJzL2Rvd25yZXYueG1sRI9bawIx&#10;FITfC/0P4RT6VrNWUFmNIqWFloLgBS9vh83Zi92cLEmqq7/eCIKPw8x8w4ynranFkZyvLCvodhIQ&#10;xJnVFRcK1quvtyEIH5A11pZJwZk8TCfPT2NMtT3xgo7LUIgIYZ+igjKEJpXSZyUZ9B3bEEcvt85g&#10;iNIVUjs8Rbip5XuS9KXBiuNCiQ19lJT9Lf+NgsEl1/vVZrg7DH4+57N8/tvbLpxSry/tbAQiUBse&#10;4Xv7Wyvowe1KvAFycgUAAP//AwBQSwECLQAUAAYACAAAACEA2+H2y+4AAACFAQAAEwAAAAAAAAAA&#10;AAAAAAAAAAAAW0NvbnRlbnRfVHlwZXNdLnhtbFBLAQItABQABgAIAAAAIQBa9CxbvwAAABUBAAAL&#10;AAAAAAAAAAAAAAAAAB8BAABfcmVscy8ucmVsc1BLAQItABQABgAIAAAAIQDWcGq5xQAAANoAAAAP&#10;AAAAAAAAAAAAAAAAAAcCAABkcnMvZG93bnJldi54bWxQSwUGAAAAAAMAAwC3AAAA+QIAAAAA&#10;" path="m283,l208,10,141,39,83,83,39,141,10,208,,283r10,76l39,426r44,58l141,528r67,28l283,566r76,-10l426,528r57,-44l528,426r28,-67l566,283,556,208,528,141,483,83,426,39,359,10,283,xe" fillcolor="#27bdbe" stroked="f">
              <v:path arrowok="t" o:connecttype="custom" o:connectlocs="283,88;208,98;141,127;83,171;39,229;10,296;0,371;10,447;39,514;83,572;141,616;208,644;283,654;359,644;426,616;483,572;528,514;556,447;566,371;556,296;528,229;483,171;426,127;359,98;283,88" o:connectangles="0,0,0,0,0,0,0,0,0,0,0,0,0,0,0,0,0,0,0,0,0,0,0,0,0"/>
            </v:shape>
            <v:shape id="Text Box 4" o:spid="_x0000_s1073" type="#_x0000_t202" style="position:absolute;left:1125;top:8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style="mso-next-textbox:#Text Box 4" inset="0,0,0,0">
                <w:txbxContent>
                  <w:p w:rsidR="003A267E" w:rsidRDefault="003A267E">
                    <w:pPr>
                      <w:spacing w:before="163"/>
                      <w:ind w:left="98"/>
                      <w:rPr>
                        <w:rFonts w:ascii="Helvetica-Black"/>
                        <w:b/>
                        <w:sz w:val="30"/>
                      </w:rPr>
                    </w:pPr>
                    <w:r>
                      <w:rPr>
                        <w:rFonts w:ascii="Helvetica-Black"/>
                        <w:b/>
                        <w:color w:val="FFFFFF"/>
                        <w:sz w:val="30"/>
                      </w:rPr>
                      <w:t>16</w:t>
                    </w:r>
                  </w:p>
                </w:txbxContent>
              </v:textbox>
            </v:shape>
            <w10:wrap anchorx="page"/>
          </v:group>
        </w:pict>
      </w:r>
      <w:bookmarkStart w:id="16" w:name="_Toc33442307"/>
      <w:r w:rsidR="00AC4BA1" w:rsidRPr="00846E4F">
        <w:rPr>
          <w:rFonts w:asciiTheme="minorHAnsi" w:hAnsiTheme="minorHAnsi" w:cstheme="minorHAnsi"/>
          <w:color w:val="005055"/>
        </w:rPr>
        <w:t>Disposal procedures</w:t>
      </w:r>
      <w:bookmarkEnd w:id="16"/>
    </w:p>
    <w:p w:rsidR="001835B4" w:rsidRPr="003A267E" w:rsidRDefault="00AC4BA1">
      <w:pPr>
        <w:pStyle w:val="ListParagraph"/>
        <w:numPr>
          <w:ilvl w:val="1"/>
          <w:numId w:val="2"/>
        </w:numPr>
        <w:tabs>
          <w:tab w:val="left" w:pos="1777"/>
          <w:tab w:val="left" w:pos="1778"/>
        </w:tabs>
        <w:spacing w:before="275" w:line="252" w:lineRule="auto"/>
        <w:ind w:right="1788" w:hanging="700"/>
        <w:rPr>
          <w:rFonts w:asciiTheme="minorHAnsi" w:hAnsiTheme="minorHAnsi" w:cstheme="minorHAnsi"/>
          <w:sz w:val="24"/>
        </w:rPr>
      </w:pPr>
      <w:r w:rsidRPr="003A267E">
        <w:rPr>
          <w:rFonts w:asciiTheme="minorHAnsi" w:hAnsiTheme="minorHAnsi" w:cstheme="minorHAnsi"/>
          <w:color w:val="231F20"/>
          <w:sz w:val="24"/>
        </w:rPr>
        <w:t xml:space="preserve">All disposals will be undertaken with reference to </w:t>
      </w:r>
      <w:r w:rsidRPr="003A267E">
        <w:rPr>
          <w:rFonts w:asciiTheme="minorHAnsi" w:hAnsiTheme="minorHAnsi" w:cstheme="minorHAnsi"/>
          <w:color w:val="231F20"/>
          <w:spacing w:val="-6"/>
          <w:sz w:val="24"/>
        </w:rPr>
        <w:t xml:space="preserve">the </w:t>
      </w:r>
      <w:r w:rsidRPr="003A267E">
        <w:rPr>
          <w:rFonts w:asciiTheme="minorHAnsi" w:hAnsiTheme="minorHAnsi" w:cstheme="minorHAnsi"/>
          <w:color w:val="231F20"/>
          <w:sz w:val="24"/>
        </w:rPr>
        <w:t>Spectrum primary procedures on</w:t>
      </w:r>
      <w:r w:rsidRPr="003A267E">
        <w:rPr>
          <w:rFonts w:asciiTheme="minorHAnsi" w:hAnsiTheme="minorHAnsi" w:cstheme="minorHAnsi"/>
          <w:color w:val="231F20"/>
          <w:spacing w:val="-2"/>
          <w:sz w:val="24"/>
        </w:rPr>
        <w:t xml:space="preserve"> </w:t>
      </w:r>
      <w:r w:rsidRPr="003A267E">
        <w:rPr>
          <w:rFonts w:asciiTheme="minorHAnsi" w:hAnsiTheme="minorHAnsi" w:cstheme="minorHAnsi"/>
          <w:color w:val="231F20"/>
          <w:sz w:val="24"/>
        </w:rPr>
        <w:t>disposal.</w:t>
      </w:r>
    </w:p>
    <w:p w:rsidR="001835B4" w:rsidRPr="003A267E" w:rsidRDefault="001835B4">
      <w:pPr>
        <w:pStyle w:val="BodyText"/>
        <w:spacing w:before="7"/>
        <w:rPr>
          <w:rFonts w:asciiTheme="minorHAnsi" w:hAnsiTheme="minorHAnsi" w:cstheme="minorHAnsi"/>
          <w:sz w:val="41"/>
        </w:rPr>
      </w:pPr>
    </w:p>
    <w:p w:rsidR="001835B4" w:rsidRPr="003A267E" w:rsidRDefault="00AC4BA1">
      <w:pPr>
        <w:pStyle w:val="ListParagraph"/>
        <w:numPr>
          <w:ilvl w:val="1"/>
          <w:numId w:val="2"/>
        </w:numPr>
        <w:tabs>
          <w:tab w:val="left" w:pos="1778"/>
        </w:tabs>
        <w:spacing w:line="252" w:lineRule="auto"/>
        <w:ind w:right="1534" w:hanging="700"/>
        <w:jc w:val="both"/>
        <w:rPr>
          <w:rFonts w:asciiTheme="minorHAnsi" w:hAnsiTheme="minorHAnsi" w:cstheme="minorHAnsi"/>
          <w:sz w:val="24"/>
        </w:rPr>
      </w:pPr>
      <w:r w:rsidRPr="003A267E">
        <w:rPr>
          <w:rFonts w:asciiTheme="minorHAnsi" w:hAnsiTheme="minorHAnsi" w:cstheme="minorHAnsi"/>
          <w:color w:val="231F20"/>
          <w:sz w:val="24"/>
        </w:rPr>
        <w:t xml:space="preserve">The governing body will confirm that it is legally free to dispose of an item. Agreements on disposal made </w:t>
      </w:r>
      <w:r w:rsidRPr="003A267E">
        <w:rPr>
          <w:rFonts w:asciiTheme="minorHAnsi" w:hAnsiTheme="minorHAnsi" w:cstheme="minorHAnsi"/>
          <w:color w:val="231F20"/>
          <w:spacing w:val="-4"/>
          <w:sz w:val="24"/>
        </w:rPr>
        <w:t xml:space="preserve">with </w:t>
      </w:r>
      <w:r w:rsidRPr="003A267E">
        <w:rPr>
          <w:rFonts w:asciiTheme="minorHAnsi" w:hAnsiTheme="minorHAnsi" w:cstheme="minorHAnsi"/>
          <w:color w:val="231F20"/>
          <w:sz w:val="24"/>
        </w:rPr>
        <w:t>donors will also be taken into account.</w:t>
      </w:r>
    </w:p>
    <w:p w:rsidR="001835B4" w:rsidRPr="003A267E" w:rsidRDefault="001835B4">
      <w:pPr>
        <w:pStyle w:val="BodyText"/>
        <w:spacing w:before="7"/>
        <w:rPr>
          <w:rFonts w:asciiTheme="minorHAnsi" w:hAnsiTheme="minorHAnsi" w:cstheme="minorHAnsi"/>
          <w:sz w:val="41"/>
        </w:rPr>
      </w:pPr>
    </w:p>
    <w:p w:rsidR="001835B4" w:rsidRPr="003A267E" w:rsidRDefault="00AC4BA1">
      <w:pPr>
        <w:pStyle w:val="ListParagraph"/>
        <w:numPr>
          <w:ilvl w:val="1"/>
          <w:numId w:val="2"/>
        </w:numPr>
        <w:tabs>
          <w:tab w:val="left" w:pos="1777"/>
          <w:tab w:val="left" w:pos="1778"/>
        </w:tabs>
        <w:spacing w:before="1" w:line="252" w:lineRule="auto"/>
        <w:ind w:right="760" w:hanging="700"/>
        <w:rPr>
          <w:rFonts w:asciiTheme="minorHAnsi" w:hAnsiTheme="minorHAnsi" w:cstheme="minorHAnsi"/>
          <w:sz w:val="24"/>
        </w:rPr>
      </w:pPr>
      <w:r w:rsidRPr="003A267E">
        <w:rPr>
          <w:rFonts w:asciiTheme="minorHAnsi" w:hAnsiTheme="minorHAnsi" w:cstheme="minorHAnsi"/>
          <w:color w:val="231F20"/>
          <w:sz w:val="24"/>
        </w:rPr>
        <w:t xml:space="preserve">When disposal of a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object is being considered, 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will establish if it was acquired with the aid of an external funding organisation. In such cases, any conditions attached to the original grant will be followed. This may include repayment of the original grant and a proportion of </w:t>
      </w:r>
      <w:r w:rsidRPr="003A267E">
        <w:rPr>
          <w:rFonts w:asciiTheme="minorHAnsi" w:hAnsiTheme="minorHAnsi" w:cstheme="minorHAnsi"/>
          <w:color w:val="231F20"/>
          <w:spacing w:val="-5"/>
          <w:sz w:val="24"/>
        </w:rPr>
        <w:t xml:space="preserve">the </w:t>
      </w:r>
      <w:r w:rsidRPr="003A267E">
        <w:rPr>
          <w:rFonts w:asciiTheme="minorHAnsi" w:hAnsiTheme="minorHAnsi" w:cstheme="minorHAnsi"/>
          <w:color w:val="231F20"/>
          <w:sz w:val="24"/>
        </w:rPr>
        <w:t>proceeds if the item is disposed of by</w:t>
      </w:r>
      <w:r w:rsidRPr="003A267E">
        <w:rPr>
          <w:rFonts w:asciiTheme="minorHAnsi" w:hAnsiTheme="minorHAnsi" w:cstheme="minorHAnsi"/>
          <w:color w:val="231F20"/>
          <w:spacing w:val="-2"/>
          <w:sz w:val="24"/>
        </w:rPr>
        <w:t xml:space="preserve"> </w:t>
      </w:r>
      <w:r w:rsidRPr="003A267E">
        <w:rPr>
          <w:rFonts w:asciiTheme="minorHAnsi" w:hAnsiTheme="minorHAnsi" w:cstheme="minorHAnsi"/>
          <w:color w:val="231F20"/>
          <w:sz w:val="24"/>
        </w:rPr>
        <w:t>sale.</w:t>
      </w:r>
    </w:p>
    <w:p w:rsidR="001835B4" w:rsidRPr="003A267E" w:rsidRDefault="001835B4">
      <w:pPr>
        <w:pStyle w:val="BodyText"/>
        <w:spacing w:before="8"/>
        <w:rPr>
          <w:rFonts w:asciiTheme="minorHAnsi" w:hAnsiTheme="minorHAnsi" w:cstheme="minorHAnsi"/>
          <w:sz w:val="41"/>
        </w:rPr>
      </w:pPr>
    </w:p>
    <w:p w:rsidR="001835B4" w:rsidRPr="003A267E" w:rsidRDefault="00AC4BA1">
      <w:pPr>
        <w:pStyle w:val="ListParagraph"/>
        <w:numPr>
          <w:ilvl w:val="1"/>
          <w:numId w:val="2"/>
        </w:numPr>
        <w:tabs>
          <w:tab w:val="left" w:pos="1777"/>
          <w:tab w:val="left" w:pos="1778"/>
        </w:tabs>
        <w:spacing w:line="252" w:lineRule="auto"/>
        <w:ind w:right="832" w:hanging="700"/>
        <w:rPr>
          <w:rFonts w:asciiTheme="minorHAnsi" w:hAnsiTheme="minorHAnsi" w:cstheme="minorHAnsi"/>
          <w:sz w:val="24"/>
        </w:rPr>
      </w:pPr>
      <w:r w:rsidRPr="003A267E">
        <w:rPr>
          <w:rFonts w:asciiTheme="minorHAnsi" w:hAnsiTheme="minorHAnsi" w:cstheme="minorHAnsi"/>
          <w:color w:val="231F20"/>
          <w:sz w:val="24"/>
        </w:rPr>
        <w:t xml:space="preserve">When disposal is motivated by curatorial reasons the procedures outlined below will be followed and the method </w:t>
      </w:r>
      <w:r w:rsidRPr="003A267E">
        <w:rPr>
          <w:rFonts w:asciiTheme="minorHAnsi" w:hAnsiTheme="minorHAnsi" w:cstheme="minorHAnsi"/>
          <w:color w:val="231F20"/>
          <w:spacing w:val="-8"/>
          <w:sz w:val="24"/>
        </w:rPr>
        <w:t xml:space="preserve">of </w:t>
      </w:r>
      <w:r w:rsidRPr="003A267E">
        <w:rPr>
          <w:rFonts w:asciiTheme="minorHAnsi" w:hAnsiTheme="minorHAnsi" w:cstheme="minorHAnsi"/>
          <w:color w:val="231F20"/>
          <w:sz w:val="24"/>
        </w:rPr>
        <w:t>disposal may be by gift, sale, exchange or as a last resort – destruction.</w:t>
      </w:r>
    </w:p>
    <w:p w:rsidR="001835B4" w:rsidRPr="00BA3CCA" w:rsidRDefault="001835B4">
      <w:pPr>
        <w:pStyle w:val="BodyText"/>
        <w:spacing w:before="8"/>
        <w:rPr>
          <w:rFonts w:asciiTheme="minorHAnsi" w:hAnsiTheme="minorHAnsi" w:cstheme="minorHAnsi"/>
        </w:rPr>
      </w:pPr>
    </w:p>
    <w:p w:rsidR="001835B4" w:rsidRPr="003A267E" w:rsidRDefault="00AC4BA1">
      <w:pPr>
        <w:pStyle w:val="ListParagraph"/>
        <w:numPr>
          <w:ilvl w:val="1"/>
          <w:numId w:val="2"/>
        </w:numPr>
        <w:tabs>
          <w:tab w:val="left" w:pos="1777"/>
          <w:tab w:val="left" w:pos="1778"/>
        </w:tabs>
        <w:spacing w:line="252" w:lineRule="auto"/>
        <w:ind w:right="838" w:hanging="700"/>
        <w:rPr>
          <w:rFonts w:asciiTheme="minorHAnsi" w:hAnsiTheme="minorHAnsi" w:cstheme="minorHAnsi"/>
          <w:sz w:val="24"/>
        </w:rPr>
      </w:pPr>
      <w:r w:rsidRPr="003A267E">
        <w:rPr>
          <w:rFonts w:asciiTheme="minorHAnsi" w:hAnsiTheme="minorHAnsi" w:cstheme="minorHAnsi"/>
          <w:color w:val="231F20"/>
          <w:sz w:val="24"/>
        </w:rPr>
        <w:t xml:space="preserve">The </w:t>
      </w:r>
      <w:r w:rsidRPr="003A267E">
        <w:rPr>
          <w:rFonts w:asciiTheme="minorHAnsi" w:hAnsiTheme="minorHAnsi" w:cstheme="minorHAnsi"/>
          <w:color w:val="231F20"/>
          <w:spacing w:val="-3"/>
          <w:sz w:val="24"/>
        </w:rPr>
        <w:t xml:space="preserve">decision </w:t>
      </w:r>
      <w:r w:rsidRPr="003A267E">
        <w:rPr>
          <w:rFonts w:asciiTheme="minorHAnsi" w:hAnsiTheme="minorHAnsi" w:cstheme="minorHAnsi"/>
          <w:color w:val="231F20"/>
          <w:sz w:val="24"/>
        </w:rPr>
        <w:t xml:space="preserve">to </w:t>
      </w:r>
      <w:r w:rsidRPr="003A267E">
        <w:rPr>
          <w:rFonts w:asciiTheme="minorHAnsi" w:hAnsiTheme="minorHAnsi" w:cstheme="minorHAnsi"/>
          <w:color w:val="231F20"/>
          <w:spacing w:val="-3"/>
          <w:sz w:val="24"/>
        </w:rPr>
        <w:t xml:space="preserve">dispose </w:t>
      </w:r>
      <w:r w:rsidRPr="003A267E">
        <w:rPr>
          <w:rFonts w:asciiTheme="minorHAnsi" w:hAnsiTheme="minorHAnsi" w:cstheme="minorHAnsi"/>
          <w:color w:val="231F20"/>
          <w:sz w:val="24"/>
        </w:rPr>
        <w:t xml:space="preserve">of </w:t>
      </w:r>
      <w:r w:rsidRPr="003A267E">
        <w:rPr>
          <w:rFonts w:asciiTheme="minorHAnsi" w:hAnsiTheme="minorHAnsi" w:cstheme="minorHAnsi"/>
          <w:color w:val="231F20"/>
          <w:spacing w:val="-3"/>
          <w:sz w:val="24"/>
        </w:rPr>
        <w:t xml:space="preserve">material </w:t>
      </w:r>
      <w:r w:rsidRPr="003A267E">
        <w:rPr>
          <w:rFonts w:asciiTheme="minorHAnsi" w:hAnsiTheme="minorHAnsi" w:cstheme="minorHAnsi"/>
          <w:color w:val="231F20"/>
          <w:spacing w:val="-4"/>
          <w:sz w:val="24"/>
        </w:rPr>
        <w:t xml:space="preserve">from </w:t>
      </w:r>
      <w:r w:rsidRPr="003A267E">
        <w:rPr>
          <w:rFonts w:asciiTheme="minorHAnsi" w:hAnsiTheme="minorHAnsi" w:cstheme="minorHAnsi"/>
          <w:color w:val="231F20"/>
          <w:sz w:val="24"/>
        </w:rPr>
        <w:t xml:space="preserve">the </w:t>
      </w:r>
      <w:r w:rsidRPr="003A267E">
        <w:rPr>
          <w:rFonts w:asciiTheme="minorHAnsi" w:hAnsiTheme="minorHAnsi" w:cstheme="minorHAnsi"/>
          <w:color w:val="231F20"/>
          <w:spacing w:val="-3"/>
          <w:sz w:val="24"/>
        </w:rPr>
        <w:t xml:space="preserve">collections will be taken </w:t>
      </w:r>
      <w:r w:rsidRPr="003A267E">
        <w:rPr>
          <w:rFonts w:asciiTheme="minorHAnsi" w:hAnsiTheme="minorHAnsi" w:cstheme="minorHAnsi"/>
          <w:color w:val="231F20"/>
          <w:sz w:val="24"/>
        </w:rPr>
        <w:t xml:space="preserve">by the </w:t>
      </w:r>
      <w:r w:rsidRPr="003A267E">
        <w:rPr>
          <w:rFonts w:asciiTheme="minorHAnsi" w:hAnsiTheme="minorHAnsi" w:cstheme="minorHAnsi"/>
          <w:color w:val="231F20"/>
          <w:spacing w:val="-3"/>
          <w:sz w:val="24"/>
        </w:rPr>
        <w:t xml:space="preserve">governing body only after full consideration </w:t>
      </w:r>
      <w:r w:rsidRPr="003A267E">
        <w:rPr>
          <w:rFonts w:asciiTheme="minorHAnsi" w:hAnsiTheme="minorHAnsi" w:cstheme="minorHAnsi"/>
          <w:color w:val="231F20"/>
          <w:sz w:val="24"/>
        </w:rPr>
        <w:t xml:space="preserve">of </w:t>
      </w:r>
      <w:r w:rsidRPr="003A267E">
        <w:rPr>
          <w:rFonts w:asciiTheme="minorHAnsi" w:hAnsiTheme="minorHAnsi" w:cstheme="minorHAnsi"/>
          <w:color w:val="231F20"/>
          <w:spacing w:val="-3"/>
          <w:sz w:val="24"/>
        </w:rPr>
        <w:t xml:space="preserve">the </w:t>
      </w:r>
      <w:r w:rsidRPr="003A267E">
        <w:rPr>
          <w:rFonts w:asciiTheme="minorHAnsi" w:hAnsiTheme="minorHAnsi" w:cstheme="minorHAnsi"/>
          <w:color w:val="231F20"/>
          <w:spacing w:val="-4"/>
          <w:sz w:val="24"/>
        </w:rPr>
        <w:t xml:space="preserve">reasons </w:t>
      </w:r>
      <w:r w:rsidRPr="003A267E">
        <w:rPr>
          <w:rFonts w:asciiTheme="minorHAnsi" w:hAnsiTheme="minorHAnsi" w:cstheme="minorHAnsi"/>
          <w:color w:val="231F20"/>
          <w:sz w:val="24"/>
        </w:rPr>
        <w:t xml:space="preserve">for </w:t>
      </w:r>
      <w:r w:rsidRPr="003A267E">
        <w:rPr>
          <w:rFonts w:asciiTheme="minorHAnsi" w:hAnsiTheme="minorHAnsi" w:cstheme="minorHAnsi"/>
          <w:color w:val="231F20"/>
          <w:spacing w:val="-3"/>
          <w:sz w:val="24"/>
        </w:rPr>
        <w:t xml:space="preserve">disposal. Other factors including public benefit, </w:t>
      </w:r>
      <w:r w:rsidRPr="003A267E">
        <w:rPr>
          <w:rFonts w:asciiTheme="minorHAnsi" w:hAnsiTheme="minorHAnsi" w:cstheme="minorHAnsi"/>
          <w:color w:val="231F20"/>
          <w:sz w:val="24"/>
        </w:rPr>
        <w:t xml:space="preserve">the </w:t>
      </w:r>
      <w:r w:rsidRPr="003A267E">
        <w:rPr>
          <w:rFonts w:asciiTheme="minorHAnsi" w:hAnsiTheme="minorHAnsi" w:cstheme="minorHAnsi"/>
          <w:color w:val="231F20"/>
          <w:spacing w:val="-3"/>
          <w:sz w:val="24"/>
        </w:rPr>
        <w:t xml:space="preserve">implications </w:t>
      </w:r>
      <w:r w:rsidRPr="003A267E">
        <w:rPr>
          <w:rFonts w:asciiTheme="minorHAnsi" w:hAnsiTheme="minorHAnsi" w:cstheme="minorHAnsi"/>
          <w:color w:val="231F20"/>
          <w:sz w:val="24"/>
        </w:rPr>
        <w:t xml:space="preserve">for the </w:t>
      </w:r>
      <w:r w:rsidR="00846E4F">
        <w:rPr>
          <w:rFonts w:asciiTheme="minorHAnsi" w:hAnsiTheme="minorHAnsi" w:cstheme="minorHAnsi"/>
          <w:color w:val="231F20"/>
          <w:spacing w:val="-5"/>
          <w:sz w:val="24"/>
        </w:rPr>
        <w:t>Museum</w:t>
      </w:r>
      <w:r w:rsidRPr="003A267E">
        <w:rPr>
          <w:rFonts w:asciiTheme="minorHAnsi" w:hAnsiTheme="minorHAnsi" w:cstheme="minorHAnsi"/>
          <w:color w:val="231F20"/>
          <w:spacing w:val="-5"/>
          <w:sz w:val="24"/>
        </w:rPr>
        <w:t xml:space="preserve">’s </w:t>
      </w:r>
      <w:r w:rsidRPr="003A267E">
        <w:rPr>
          <w:rFonts w:asciiTheme="minorHAnsi" w:hAnsiTheme="minorHAnsi" w:cstheme="minorHAnsi"/>
          <w:color w:val="231F20"/>
          <w:spacing w:val="-3"/>
          <w:sz w:val="24"/>
        </w:rPr>
        <w:t xml:space="preserve">collections </w:t>
      </w:r>
      <w:r w:rsidRPr="003A267E">
        <w:rPr>
          <w:rFonts w:asciiTheme="minorHAnsi" w:hAnsiTheme="minorHAnsi" w:cstheme="minorHAnsi"/>
          <w:color w:val="231F20"/>
          <w:sz w:val="24"/>
        </w:rPr>
        <w:t xml:space="preserve">and </w:t>
      </w:r>
      <w:r w:rsidRPr="003A267E">
        <w:rPr>
          <w:rFonts w:asciiTheme="minorHAnsi" w:hAnsiTheme="minorHAnsi" w:cstheme="minorHAnsi"/>
          <w:color w:val="231F20"/>
          <w:spacing w:val="-3"/>
          <w:sz w:val="24"/>
        </w:rPr>
        <w:t xml:space="preserve">collections held </w:t>
      </w:r>
      <w:r w:rsidRPr="003A267E">
        <w:rPr>
          <w:rFonts w:asciiTheme="minorHAnsi" w:hAnsiTheme="minorHAnsi" w:cstheme="minorHAnsi"/>
          <w:color w:val="231F20"/>
          <w:sz w:val="24"/>
        </w:rPr>
        <w:t xml:space="preserve">by </w:t>
      </w:r>
      <w:r w:rsidR="00846E4F">
        <w:rPr>
          <w:rFonts w:asciiTheme="minorHAnsi" w:hAnsiTheme="minorHAnsi" w:cstheme="minorHAnsi"/>
          <w:color w:val="231F20"/>
          <w:spacing w:val="-3"/>
          <w:sz w:val="24"/>
        </w:rPr>
        <w:t>Museum</w:t>
      </w:r>
      <w:r w:rsidRPr="003A267E">
        <w:rPr>
          <w:rFonts w:asciiTheme="minorHAnsi" w:hAnsiTheme="minorHAnsi" w:cstheme="minorHAnsi"/>
          <w:color w:val="231F20"/>
          <w:spacing w:val="-3"/>
          <w:sz w:val="24"/>
        </w:rPr>
        <w:t xml:space="preserve">s </w:t>
      </w:r>
      <w:r w:rsidRPr="003A267E">
        <w:rPr>
          <w:rFonts w:asciiTheme="minorHAnsi" w:hAnsiTheme="minorHAnsi" w:cstheme="minorHAnsi"/>
          <w:color w:val="231F20"/>
          <w:sz w:val="24"/>
        </w:rPr>
        <w:t xml:space="preserve">and </w:t>
      </w:r>
      <w:r w:rsidRPr="003A267E">
        <w:rPr>
          <w:rFonts w:asciiTheme="minorHAnsi" w:hAnsiTheme="minorHAnsi" w:cstheme="minorHAnsi"/>
          <w:color w:val="231F20"/>
          <w:spacing w:val="-3"/>
          <w:sz w:val="24"/>
        </w:rPr>
        <w:t xml:space="preserve">other organisations collecting </w:t>
      </w:r>
      <w:r w:rsidRPr="003A267E">
        <w:rPr>
          <w:rFonts w:asciiTheme="minorHAnsi" w:hAnsiTheme="minorHAnsi" w:cstheme="minorHAnsi"/>
          <w:color w:val="231F20"/>
          <w:sz w:val="24"/>
        </w:rPr>
        <w:t xml:space="preserve">the </w:t>
      </w:r>
      <w:r w:rsidRPr="003A267E">
        <w:rPr>
          <w:rFonts w:asciiTheme="minorHAnsi" w:hAnsiTheme="minorHAnsi" w:cstheme="minorHAnsi"/>
          <w:color w:val="231F20"/>
          <w:spacing w:val="-3"/>
          <w:sz w:val="24"/>
        </w:rPr>
        <w:t xml:space="preserve">same material </w:t>
      </w:r>
      <w:r w:rsidRPr="003A267E">
        <w:rPr>
          <w:rFonts w:asciiTheme="minorHAnsi" w:hAnsiTheme="minorHAnsi" w:cstheme="minorHAnsi"/>
          <w:color w:val="231F20"/>
          <w:sz w:val="24"/>
        </w:rPr>
        <w:t xml:space="preserve">or in </w:t>
      </w:r>
      <w:r w:rsidRPr="003A267E">
        <w:rPr>
          <w:rFonts w:asciiTheme="minorHAnsi" w:hAnsiTheme="minorHAnsi" w:cstheme="minorHAnsi"/>
          <w:color w:val="231F20"/>
          <w:spacing w:val="-4"/>
          <w:sz w:val="24"/>
        </w:rPr>
        <w:t xml:space="preserve">related </w:t>
      </w:r>
      <w:r w:rsidRPr="003A267E">
        <w:rPr>
          <w:rFonts w:asciiTheme="minorHAnsi" w:hAnsiTheme="minorHAnsi" w:cstheme="minorHAnsi"/>
          <w:color w:val="231F20"/>
          <w:spacing w:val="-3"/>
          <w:sz w:val="24"/>
        </w:rPr>
        <w:t xml:space="preserve">fields </w:t>
      </w:r>
      <w:r w:rsidRPr="003A267E">
        <w:rPr>
          <w:rFonts w:asciiTheme="minorHAnsi" w:hAnsiTheme="minorHAnsi" w:cstheme="minorHAnsi"/>
          <w:color w:val="231F20"/>
          <w:spacing w:val="-3"/>
          <w:sz w:val="24"/>
        </w:rPr>
        <w:lastRenderedPageBreak/>
        <w:t xml:space="preserve">will </w:t>
      </w:r>
      <w:r w:rsidRPr="003A267E">
        <w:rPr>
          <w:rFonts w:asciiTheme="minorHAnsi" w:hAnsiTheme="minorHAnsi" w:cstheme="minorHAnsi"/>
          <w:color w:val="231F20"/>
          <w:sz w:val="24"/>
        </w:rPr>
        <w:t xml:space="preserve">be </w:t>
      </w:r>
      <w:r w:rsidRPr="003A267E">
        <w:rPr>
          <w:rFonts w:asciiTheme="minorHAnsi" w:hAnsiTheme="minorHAnsi" w:cstheme="minorHAnsi"/>
          <w:color w:val="231F20"/>
          <w:spacing w:val="-4"/>
          <w:sz w:val="24"/>
        </w:rPr>
        <w:t xml:space="preserve">considered. </w:t>
      </w:r>
      <w:r w:rsidRPr="003A267E">
        <w:rPr>
          <w:rFonts w:asciiTheme="minorHAnsi" w:hAnsiTheme="minorHAnsi" w:cstheme="minorHAnsi"/>
          <w:color w:val="231F20"/>
          <w:sz w:val="24"/>
        </w:rPr>
        <w:t xml:space="preserve">Expert </w:t>
      </w:r>
      <w:r w:rsidRPr="003A267E">
        <w:rPr>
          <w:rFonts w:asciiTheme="minorHAnsi" w:hAnsiTheme="minorHAnsi" w:cstheme="minorHAnsi"/>
          <w:color w:val="231F20"/>
          <w:spacing w:val="-3"/>
          <w:sz w:val="24"/>
        </w:rPr>
        <w:t xml:space="preserve">advice will </w:t>
      </w:r>
      <w:r w:rsidRPr="003A267E">
        <w:rPr>
          <w:rFonts w:asciiTheme="minorHAnsi" w:hAnsiTheme="minorHAnsi" w:cstheme="minorHAnsi"/>
          <w:color w:val="231F20"/>
          <w:sz w:val="24"/>
        </w:rPr>
        <w:t xml:space="preserve">be </w:t>
      </w:r>
      <w:r w:rsidRPr="003A267E">
        <w:rPr>
          <w:rFonts w:asciiTheme="minorHAnsi" w:hAnsiTheme="minorHAnsi" w:cstheme="minorHAnsi"/>
          <w:color w:val="231F20"/>
          <w:spacing w:val="-3"/>
          <w:sz w:val="24"/>
        </w:rPr>
        <w:t xml:space="preserve">obtained </w:t>
      </w:r>
      <w:r w:rsidRPr="003A267E">
        <w:rPr>
          <w:rFonts w:asciiTheme="minorHAnsi" w:hAnsiTheme="minorHAnsi" w:cstheme="minorHAnsi"/>
          <w:color w:val="231F20"/>
          <w:sz w:val="24"/>
        </w:rPr>
        <w:t xml:space="preserve">and the </w:t>
      </w:r>
      <w:r w:rsidRPr="003A267E">
        <w:rPr>
          <w:rFonts w:asciiTheme="minorHAnsi" w:hAnsiTheme="minorHAnsi" w:cstheme="minorHAnsi"/>
          <w:color w:val="231F20"/>
          <w:spacing w:val="-3"/>
          <w:sz w:val="24"/>
        </w:rPr>
        <w:t xml:space="preserve">views </w:t>
      </w:r>
      <w:r w:rsidRPr="003A267E">
        <w:rPr>
          <w:rFonts w:asciiTheme="minorHAnsi" w:hAnsiTheme="minorHAnsi" w:cstheme="minorHAnsi"/>
          <w:color w:val="231F20"/>
          <w:sz w:val="24"/>
        </w:rPr>
        <w:t xml:space="preserve">of </w:t>
      </w:r>
      <w:r w:rsidRPr="003A267E">
        <w:rPr>
          <w:rFonts w:asciiTheme="minorHAnsi" w:hAnsiTheme="minorHAnsi" w:cstheme="minorHAnsi"/>
          <w:color w:val="231F20"/>
          <w:spacing w:val="-3"/>
          <w:sz w:val="24"/>
        </w:rPr>
        <w:t xml:space="preserve">stakeholders such </w:t>
      </w:r>
      <w:r w:rsidRPr="003A267E">
        <w:rPr>
          <w:rFonts w:asciiTheme="minorHAnsi" w:hAnsiTheme="minorHAnsi" w:cstheme="minorHAnsi"/>
          <w:color w:val="231F20"/>
          <w:sz w:val="24"/>
        </w:rPr>
        <w:t>as</w:t>
      </w:r>
      <w:r w:rsidRPr="003A267E">
        <w:rPr>
          <w:rFonts w:asciiTheme="minorHAnsi" w:hAnsiTheme="minorHAnsi" w:cstheme="minorHAnsi"/>
          <w:color w:val="231F20"/>
          <w:spacing w:val="-41"/>
          <w:sz w:val="24"/>
        </w:rPr>
        <w:t xml:space="preserve"> </w:t>
      </w:r>
      <w:r w:rsidRPr="003A267E">
        <w:rPr>
          <w:rFonts w:asciiTheme="minorHAnsi" w:hAnsiTheme="minorHAnsi" w:cstheme="minorHAnsi"/>
          <w:color w:val="231F20"/>
          <w:spacing w:val="-3"/>
          <w:sz w:val="24"/>
        </w:rPr>
        <w:t xml:space="preserve">donors, </w:t>
      </w:r>
      <w:r w:rsidRPr="003A267E">
        <w:rPr>
          <w:rFonts w:asciiTheme="minorHAnsi" w:hAnsiTheme="minorHAnsi" w:cstheme="minorHAnsi"/>
          <w:color w:val="231F20"/>
          <w:spacing w:val="-4"/>
          <w:sz w:val="24"/>
        </w:rPr>
        <w:t xml:space="preserve">researchers, </w:t>
      </w:r>
      <w:r w:rsidRPr="003A267E">
        <w:rPr>
          <w:rFonts w:asciiTheme="minorHAnsi" w:hAnsiTheme="minorHAnsi" w:cstheme="minorHAnsi"/>
          <w:color w:val="231F20"/>
          <w:spacing w:val="-3"/>
          <w:sz w:val="24"/>
        </w:rPr>
        <w:t xml:space="preserve">local </w:t>
      </w:r>
      <w:r w:rsidRPr="003A267E">
        <w:rPr>
          <w:rFonts w:asciiTheme="minorHAnsi" w:hAnsiTheme="minorHAnsi" w:cstheme="minorHAnsi"/>
          <w:color w:val="231F20"/>
          <w:sz w:val="24"/>
        </w:rPr>
        <w:t xml:space="preserve">and </w:t>
      </w:r>
      <w:r w:rsidRPr="003A267E">
        <w:rPr>
          <w:rFonts w:asciiTheme="minorHAnsi" w:hAnsiTheme="minorHAnsi" w:cstheme="minorHAnsi"/>
          <w:color w:val="231F20"/>
          <w:spacing w:val="-4"/>
          <w:sz w:val="24"/>
        </w:rPr>
        <w:t xml:space="preserve">source </w:t>
      </w:r>
      <w:r w:rsidRPr="003A267E">
        <w:rPr>
          <w:rFonts w:asciiTheme="minorHAnsi" w:hAnsiTheme="minorHAnsi" w:cstheme="minorHAnsi"/>
          <w:color w:val="231F20"/>
          <w:spacing w:val="-3"/>
          <w:sz w:val="24"/>
        </w:rPr>
        <w:t xml:space="preserve">communities </w:t>
      </w:r>
      <w:r w:rsidRPr="003A267E">
        <w:rPr>
          <w:rFonts w:asciiTheme="minorHAnsi" w:hAnsiTheme="minorHAnsi" w:cstheme="minorHAnsi"/>
          <w:color w:val="231F20"/>
          <w:sz w:val="24"/>
        </w:rPr>
        <w:t xml:space="preserve">and </w:t>
      </w:r>
      <w:r w:rsidRPr="003A267E">
        <w:rPr>
          <w:rFonts w:asciiTheme="minorHAnsi" w:hAnsiTheme="minorHAnsi" w:cstheme="minorHAnsi"/>
          <w:color w:val="231F20"/>
          <w:spacing w:val="-3"/>
          <w:sz w:val="24"/>
        </w:rPr>
        <w:t xml:space="preserve">others served </w:t>
      </w:r>
      <w:r w:rsidRPr="003A267E">
        <w:rPr>
          <w:rFonts w:asciiTheme="minorHAnsi" w:hAnsiTheme="minorHAnsi" w:cstheme="minorHAnsi"/>
          <w:color w:val="231F20"/>
          <w:sz w:val="24"/>
        </w:rPr>
        <w:t xml:space="preserve">by the </w:t>
      </w:r>
      <w:r w:rsidR="00846E4F">
        <w:rPr>
          <w:rFonts w:asciiTheme="minorHAnsi" w:hAnsiTheme="minorHAnsi" w:cstheme="minorHAnsi"/>
          <w:color w:val="231F20"/>
          <w:spacing w:val="-3"/>
          <w:sz w:val="24"/>
        </w:rPr>
        <w:t>Museum</w:t>
      </w:r>
      <w:r w:rsidRPr="003A267E">
        <w:rPr>
          <w:rFonts w:asciiTheme="minorHAnsi" w:hAnsiTheme="minorHAnsi" w:cstheme="minorHAnsi"/>
          <w:color w:val="231F20"/>
          <w:spacing w:val="-3"/>
          <w:sz w:val="24"/>
        </w:rPr>
        <w:t xml:space="preserve"> will also </w:t>
      </w:r>
      <w:r w:rsidRPr="003A267E">
        <w:rPr>
          <w:rFonts w:asciiTheme="minorHAnsi" w:hAnsiTheme="minorHAnsi" w:cstheme="minorHAnsi"/>
          <w:color w:val="231F20"/>
          <w:sz w:val="24"/>
        </w:rPr>
        <w:t>be</w:t>
      </w:r>
      <w:r w:rsidRPr="003A267E">
        <w:rPr>
          <w:rFonts w:asciiTheme="minorHAnsi" w:hAnsiTheme="minorHAnsi" w:cstheme="minorHAnsi"/>
          <w:color w:val="231F20"/>
          <w:spacing w:val="-22"/>
          <w:sz w:val="24"/>
        </w:rPr>
        <w:t xml:space="preserve"> </w:t>
      </w:r>
      <w:r w:rsidRPr="003A267E">
        <w:rPr>
          <w:rFonts w:asciiTheme="minorHAnsi" w:hAnsiTheme="minorHAnsi" w:cstheme="minorHAnsi"/>
          <w:color w:val="231F20"/>
          <w:spacing w:val="-3"/>
          <w:sz w:val="24"/>
        </w:rPr>
        <w:t>sought.</w:t>
      </w:r>
    </w:p>
    <w:p w:rsidR="001835B4" w:rsidRPr="00BA3CCA" w:rsidRDefault="001835B4">
      <w:pPr>
        <w:pStyle w:val="BodyText"/>
        <w:spacing w:before="10"/>
        <w:rPr>
          <w:rFonts w:asciiTheme="minorHAnsi" w:hAnsiTheme="minorHAnsi" w:cstheme="minorHAnsi"/>
        </w:rPr>
      </w:pPr>
    </w:p>
    <w:p w:rsidR="001835B4" w:rsidRPr="003A267E" w:rsidRDefault="00AC4BA1">
      <w:pPr>
        <w:pStyle w:val="ListParagraph"/>
        <w:numPr>
          <w:ilvl w:val="1"/>
          <w:numId w:val="2"/>
        </w:numPr>
        <w:tabs>
          <w:tab w:val="left" w:pos="1777"/>
          <w:tab w:val="left" w:pos="1778"/>
        </w:tabs>
        <w:spacing w:line="252" w:lineRule="auto"/>
        <w:ind w:right="867" w:hanging="700"/>
        <w:rPr>
          <w:rFonts w:asciiTheme="minorHAnsi" w:hAnsiTheme="minorHAnsi" w:cstheme="minorHAnsi"/>
          <w:sz w:val="24"/>
        </w:rPr>
      </w:pPr>
      <w:r w:rsidRPr="003A267E">
        <w:rPr>
          <w:rFonts w:asciiTheme="minorHAnsi" w:hAnsiTheme="minorHAnsi" w:cstheme="minorHAnsi"/>
          <w:color w:val="231F20"/>
          <w:sz w:val="24"/>
        </w:rPr>
        <w:t xml:space="preserve">A </w:t>
      </w:r>
      <w:r w:rsidRPr="003A267E">
        <w:rPr>
          <w:rFonts w:asciiTheme="minorHAnsi" w:hAnsiTheme="minorHAnsi" w:cstheme="minorHAnsi"/>
          <w:color w:val="231F20"/>
          <w:spacing w:val="-3"/>
          <w:sz w:val="24"/>
        </w:rPr>
        <w:t xml:space="preserve">decision </w:t>
      </w:r>
      <w:r w:rsidRPr="003A267E">
        <w:rPr>
          <w:rFonts w:asciiTheme="minorHAnsi" w:hAnsiTheme="minorHAnsi" w:cstheme="minorHAnsi"/>
          <w:color w:val="231F20"/>
          <w:sz w:val="24"/>
        </w:rPr>
        <w:t xml:space="preserve">to </w:t>
      </w:r>
      <w:r w:rsidRPr="003A267E">
        <w:rPr>
          <w:rFonts w:asciiTheme="minorHAnsi" w:hAnsiTheme="minorHAnsi" w:cstheme="minorHAnsi"/>
          <w:color w:val="231F20"/>
          <w:spacing w:val="-3"/>
          <w:sz w:val="24"/>
        </w:rPr>
        <w:t xml:space="preserve">dispose </w:t>
      </w:r>
      <w:r w:rsidRPr="003A267E">
        <w:rPr>
          <w:rFonts w:asciiTheme="minorHAnsi" w:hAnsiTheme="minorHAnsi" w:cstheme="minorHAnsi"/>
          <w:color w:val="231F20"/>
          <w:sz w:val="24"/>
        </w:rPr>
        <w:t xml:space="preserve">of a </w:t>
      </w:r>
      <w:r w:rsidRPr="003A267E">
        <w:rPr>
          <w:rFonts w:asciiTheme="minorHAnsi" w:hAnsiTheme="minorHAnsi" w:cstheme="minorHAnsi"/>
          <w:color w:val="231F20"/>
          <w:spacing w:val="-3"/>
          <w:sz w:val="24"/>
        </w:rPr>
        <w:t xml:space="preserve">specimen </w:t>
      </w:r>
      <w:r w:rsidRPr="003A267E">
        <w:rPr>
          <w:rFonts w:asciiTheme="minorHAnsi" w:hAnsiTheme="minorHAnsi" w:cstheme="minorHAnsi"/>
          <w:color w:val="231F20"/>
          <w:sz w:val="24"/>
        </w:rPr>
        <w:t xml:space="preserve">or </w:t>
      </w:r>
      <w:r w:rsidRPr="003A267E">
        <w:rPr>
          <w:rFonts w:asciiTheme="minorHAnsi" w:hAnsiTheme="minorHAnsi" w:cstheme="minorHAnsi"/>
          <w:color w:val="231F20"/>
          <w:spacing w:val="-3"/>
          <w:sz w:val="24"/>
        </w:rPr>
        <w:t xml:space="preserve">object, whether </w:t>
      </w:r>
      <w:r w:rsidRPr="003A267E">
        <w:rPr>
          <w:rFonts w:asciiTheme="minorHAnsi" w:hAnsiTheme="minorHAnsi" w:cstheme="minorHAnsi"/>
          <w:color w:val="231F20"/>
          <w:sz w:val="24"/>
        </w:rPr>
        <w:t>by</w:t>
      </w:r>
      <w:r w:rsidRPr="003A267E">
        <w:rPr>
          <w:rFonts w:asciiTheme="minorHAnsi" w:hAnsiTheme="minorHAnsi" w:cstheme="minorHAnsi"/>
          <w:color w:val="231F20"/>
          <w:spacing w:val="-38"/>
          <w:sz w:val="24"/>
        </w:rPr>
        <w:t xml:space="preserve"> </w:t>
      </w:r>
      <w:r w:rsidRPr="003A267E">
        <w:rPr>
          <w:rFonts w:asciiTheme="minorHAnsi" w:hAnsiTheme="minorHAnsi" w:cstheme="minorHAnsi"/>
          <w:color w:val="231F20"/>
          <w:spacing w:val="-3"/>
          <w:sz w:val="24"/>
        </w:rPr>
        <w:t>gift, exchange,</w:t>
      </w:r>
      <w:r w:rsidRPr="003A267E">
        <w:rPr>
          <w:rFonts w:asciiTheme="minorHAnsi" w:hAnsiTheme="minorHAnsi" w:cstheme="minorHAnsi"/>
          <w:color w:val="231F20"/>
          <w:spacing w:val="-7"/>
          <w:sz w:val="24"/>
        </w:rPr>
        <w:t xml:space="preserve"> </w:t>
      </w:r>
      <w:r w:rsidRPr="003A267E">
        <w:rPr>
          <w:rFonts w:asciiTheme="minorHAnsi" w:hAnsiTheme="minorHAnsi" w:cstheme="minorHAnsi"/>
          <w:color w:val="231F20"/>
          <w:spacing w:val="-3"/>
          <w:sz w:val="24"/>
        </w:rPr>
        <w:t>sale</w:t>
      </w:r>
      <w:r w:rsidRPr="003A267E">
        <w:rPr>
          <w:rFonts w:asciiTheme="minorHAnsi" w:hAnsiTheme="minorHAnsi" w:cstheme="minorHAnsi"/>
          <w:color w:val="231F20"/>
          <w:spacing w:val="-6"/>
          <w:sz w:val="24"/>
        </w:rPr>
        <w:t xml:space="preserve"> </w:t>
      </w:r>
      <w:r w:rsidRPr="003A267E">
        <w:rPr>
          <w:rFonts w:asciiTheme="minorHAnsi" w:hAnsiTheme="minorHAnsi" w:cstheme="minorHAnsi"/>
          <w:color w:val="231F20"/>
          <w:sz w:val="24"/>
        </w:rPr>
        <w:t>or</w:t>
      </w:r>
      <w:r w:rsidRPr="003A267E">
        <w:rPr>
          <w:rFonts w:asciiTheme="minorHAnsi" w:hAnsiTheme="minorHAnsi" w:cstheme="minorHAnsi"/>
          <w:color w:val="231F20"/>
          <w:spacing w:val="-6"/>
          <w:sz w:val="24"/>
        </w:rPr>
        <w:t xml:space="preserve"> </w:t>
      </w:r>
      <w:r w:rsidRPr="003A267E">
        <w:rPr>
          <w:rFonts w:asciiTheme="minorHAnsi" w:hAnsiTheme="minorHAnsi" w:cstheme="minorHAnsi"/>
          <w:color w:val="231F20"/>
          <w:spacing w:val="-3"/>
          <w:sz w:val="24"/>
        </w:rPr>
        <w:t>destruction</w:t>
      </w:r>
      <w:r w:rsidRPr="003A267E">
        <w:rPr>
          <w:rFonts w:asciiTheme="minorHAnsi" w:hAnsiTheme="minorHAnsi" w:cstheme="minorHAnsi"/>
          <w:color w:val="231F20"/>
          <w:spacing w:val="-6"/>
          <w:sz w:val="24"/>
        </w:rPr>
        <w:t xml:space="preserve"> </w:t>
      </w:r>
      <w:r w:rsidRPr="003A267E">
        <w:rPr>
          <w:rFonts w:asciiTheme="minorHAnsi" w:hAnsiTheme="minorHAnsi" w:cstheme="minorHAnsi"/>
          <w:color w:val="231F20"/>
          <w:sz w:val="24"/>
        </w:rPr>
        <w:t>(in</w:t>
      </w:r>
      <w:r w:rsidRPr="003A267E">
        <w:rPr>
          <w:rFonts w:asciiTheme="minorHAnsi" w:hAnsiTheme="minorHAnsi" w:cstheme="minorHAnsi"/>
          <w:color w:val="231F20"/>
          <w:spacing w:val="-6"/>
          <w:sz w:val="24"/>
        </w:rPr>
        <w:t xml:space="preserve"> </w:t>
      </w:r>
      <w:r w:rsidRPr="003A267E">
        <w:rPr>
          <w:rFonts w:asciiTheme="minorHAnsi" w:hAnsiTheme="minorHAnsi" w:cstheme="minorHAnsi"/>
          <w:color w:val="231F20"/>
          <w:sz w:val="24"/>
        </w:rPr>
        <w:t>the</w:t>
      </w:r>
      <w:r w:rsidRPr="003A267E">
        <w:rPr>
          <w:rFonts w:asciiTheme="minorHAnsi" w:hAnsiTheme="minorHAnsi" w:cstheme="minorHAnsi"/>
          <w:color w:val="231F20"/>
          <w:spacing w:val="-6"/>
          <w:sz w:val="24"/>
        </w:rPr>
        <w:t xml:space="preserve"> </w:t>
      </w:r>
      <w:r w:rsidRPr="003A267E">
        <w:rPr>
          <w:rFonts w:asciiTheme="minorHAnsi" w:hAnsiTheme="minorHAnsi" w:cstheme="minorHAnsi"/>
          <w:color w:val="231F20"/>
          <w:spacing w:val="-3"/>
          <w:sz w:val="24"/>
        </w:rPr>
        <w:t>case</w:t>
      </w:r>
      <w:r w:rsidRPr="003A267E">
        <w:rPr>
          <w:rFonts w:asciiTheme="minorHAnsi" w:hAnsiTheme="minorHAnsi" w:cstheme="minorHAnsi"/>
          <w:color w:val="231F20"/>
          <w:spacing w:val="-6"/>
          <w:sz w:val="24"/>
        </w:rPr>
        <w:t xml:space="preserve"> </w:t>
      </w:r>
      <w:r w:rsidRPr="003A267E">
        <w:rPr>
          <w:rFonts w:asciiTheme="minorHAnsi" w:hAnsiTheme="minorHAnsi" w:cstheme="minorHAnsi"/>
          <w:color w:val="231F20"/>
          <w:sz w:val="24"/>
        </w:rPr>
        <w:t>of</w:t>
      </w:r>
      <w:r w:rsidRPr="003A267E">
        <w:rPr>
          <w:rFonts w:asciiTheme="minorHAnsi" w:hAnsiTheme="minorHAnsi" w:cstheme="minorHAnsi"/>
          <w:color w:val="231F20"/>
          <w:spacing w:val="-6"/>
          <w:sz w:val="24"/>
        </w:rPr>
        <w:t xml:space="preserve"> </w:t>
      </w:r>
      <w:r w:rsidRPr="003A267E">
        <w:rPr>
          <w:rFonts w:asciiTheme="minorHAnsi" w:hAnsiTheme="minorHAnsi" w:cstheme="minorHAnsi"/>
          <w:color w:val="231F20"/>
          <w:sz w:val="24"/>
        </w:rPr>
        <w:t>an</w:t>
      </w:r>
      <w:r w:rsidRPr="003A267E">
        <w:rPr>
          <w:rFonts w:asciiTheme="minorHAnsi" w:hAnsiTheme="minorHAnsi" w:cstheme="minorHAnsi"/>
          <w:color w:val="231F20"/>
          <w:spacing w:val="-6"/>
          <w:sz w:val="24"/>
        </w:rPr>
        <w:t xml:space="preserve"> </w:t>
      </w:r>
      <w:r w:rsidRPr="003A267E">
        <w:rPr>
          <w:rFonts w:asciiTheme="minorHAnsi" w:hAnsiTheme="minorHAnsi" w:cstheme="minorHAnsi"/>
          <w:color w:val="231F20"/>
          <w:spacing w:val="-3"/>
          <w:sz w:val="24"/>
        </w:rPr>
        <w:t>item</w:t>
      </w:r>
      <w:r w:rsidRPr="003A267E">
        <w:rPr>
          <w:rFonts w:asciiTheme="minorHAnsi" w:hAnsiTheme="minorHAnsi" w:cstheme="minorHAnsi"/>
          <w:color w:val="231F20"/>
          <w:spacing w:val="-6"/>
          <w:sz w:val="24"/>
        </w:rPr>
        <w:t xml:space="preserve"> </w:t>
      </w:r>
      <w:r w:rsidRPr="003A267E">
        <w:rPr>
          <w:rFonts w:asciiTheme="minorHAnsi" w:hAnsiTheme="minorHAnsi" w:cstheme="minorHAnsi"/>
          <w:color w:val="231F20"/>
          <w:sz w:val="24"/>
        </w:rPr>
        <w:t>too</w:t>
      </w:r>
      <w:r w:rsidRPr="003A267E">
        <w:rPr>
          <w:rFonts w:asciiTheme="minorHAnsi" w:hAnsiTheme="minorHAnsi" w:cstheme="minorHAnsi"/>
          <w:color w:val="231F20"/>
          <w:spacing w:val="-6"/>
          <w:sz w:val="24"/>
        </w:rPr>
        <w:t xml:space="preserve"> </w:t>
      </w:r>
      <w:r w:rsidRPr="003A267E">
        <w:rPr>
          <w:rFonts w:asciiTheme="minorHAnsi" w:hAnsiTheme="minorHAnsi" w:cstheme="minorHAnsi"/>
          <w:color w:val="231F20"/>
          <w:spacing w:val="-3"/>
          <w:sz w:val="24"/>
        </w:rPr>
        <w:t xml:space="preserve">badly damaged </w:t>
      </w:r>
      <w:r w:rsidRPr="003A267E">
        <w:rPr>
          <w:rFonts w:asciiTheme="minorHAnsi" w:hAnsiTheme="minorHAnsi" w:cstheme="minorHAnsi"/>
          <w:color w:val="231F20"/>
          <w:sz w:val="24"/>
        </w:rPr>
        <w:t xml:space="preserve">or </w:t>
      </w:r>
      <w:r w:rsidRPr="003A267E">
        <w:rPr>
          <w:rFonts w:asciiTheme="minorHAnsi" w:hAnsiTheme="minorHAnsi" w:cstheme="minorHAnsi"/>
          <w:color w:val="231F20"/>
          <w:spacing w:val="-3"/>
          <w:sz w:val="24"/>
        </w:rPr>
        <w:t xml:space="preserve">deteriorated </w:t>
      </w:r>
      <w:r w:rsidRPr="003A267E">
        <w:rPr>
          <w:rFonts w:asciiTheme="minorHAnsi" w:hAnsiTheme="minorHAnsi" w:cstheme="minorHAnsi"/>
          <w:color w:val="231F20"/>
          <w:sz w:val="24"/>
        </w:rPr>
        <w:t xml:space="preserve">to be of any use for the </w:t>
      </w:r>
      <w:r w:rsidRPr="003A267E">
        <w:rPr>
          <w:rFonts w:asciiTheme="minorHAnsi" w:hAnsiTheme="minorHAnsi" w:cstheme="minorHAnsi"/>
          <w:color w:val="231F20"/>
          <w:spacing w:val="-3"/>
          <w:sz w:val="24"/>
        </w:rPr>
        <w:t xml:space="preserve">purposes of </w:t>
      </w:r>
      <w:r w:rsidRPr="003A267E">
        <w:rPr>
          <w:rFonts w:asciiTheme="minorHAnsi" w:hAnsiTheme="minorHAnsi" w:cstheme="minorHAnsi"/>
          <w:color w:val="231F20"/>
          <w:sz w:val="24"/>
        </w:rPr>
        <w:t xml:space="preserve">the </w:t>
      </w:r>
      <w:r w:rsidRPr="003A267E">
        <w:rPr>
          <w:rFonts w:asciiTheme="minorHAnsi" w:hAnsiTheme="minorHAnsi" w:cstheme="minorHAnsi"/>
          <w:color w:val="231F20"/>
          <w:spacing w:val="-3"/>
          <w:sz w:val="24"/>
        </w:rPr>
        <w:t xml:space="preserve">collections </w:t>
      </w:r>
      <w:r w:rsidRPr="003A267E">
        <w:rPr>
          <w:rFonts w:asciiTheme="minorHAnsi" w:hAnsiTheme="minorHAnsi" w:cstheme="minorHAnsi"/>
          <w:color w:val="231F20"/>
          <w:sz w:val="24"/>
        </w:rPr>
        <w:t xml:space="preserve">or for </w:t>
      </w:r>
      <w:r w:rsidRPr="003A267E">
        <w:rPr>
          <w:rFonts w:asciiTheme="minorHAnsi" w:hAnsiTheme="minorHAnsi" w:cstheme="minorHAnsi"/>
          <w:color w:val="231F20"/>
          <w:spacing w:val="-4"/>
          <w:sz w:val="24"/>
        </w:rPr>
        <w:t xml:space="preserve">reasons </w:t>
      </w:r>
      <w:r w:rsidRPr="003A267E">
        <w:rPr>
          <w:rFonts w:asciiTheme="minorHAnsi" w:hAnsiTheme="minorHAnsi" w:cstheme="minorHAnsi"/>
          <w:color w:val="231F20"/>
          <w:sz w:val="24"/>
        </w:rPr>
        <w:t xml:space="preserve">of </w:t>
      </w:r>
      <w:r w:rsidRPr="003A267E">
        <w:rPr>
          <w:rFonts w:asciiTheme="minorHAnsi" w:hAnsiTheme="minorHAnsi" w:cstheme="minorHAnsi"/>
          <w:color w:val="231F20"/>
          <w:spacing w:val="-3"/>
          <w:sz w:val="24"/>
        </w:rPr>
        <w:t xml:space="preserve">health </w:t>
      </w:r>
      <w:r w:rsidRPr="003A267E">
        <w:rPr>
          <w:rFonts w:asciiTheme="minorHAnsi" w:hAnsiTheme="minorHAnsi" w:cstheme="minorHAnsi"/>
          <w:color w:val="231F20"/>
          <w:sz w:val="24"/>
        </w:rPr>
        <w:t xml:space="preserve">and </w:t>
      </w:r>
      <w:r w:rsidRPr="003A267E">
        <w:rPr>
          <w:rFonts w:asciiTheme="minorHAnsi" w:hAnsiTheme="minorHAnsi" w:cstheme="minorHAnsi"/>
          <w:color w:val="231F20"/>
          <w:spacing w:val="-3"/>
          <w:sz w:val="24"/>
        </w:rPr>
        <w:t xml:space="preserve">safety), will </w:t>
      </w:r>
      <w:r w:rsidRPr="003A267E">
        <w:rPr>
          <w:rFonts w:asciiTheme="minorHAnsi" w:hAnsiTheme="minorHAnsi" w:cstheme="minorHAnsi"/>
          <w:color w:val="231F20"/>
          <w:sz w:val="24"/>
        </w:rPr>
        <w:t xml:space="preserve">be </w:t>
      </w:r>
      <w:r w:rsidRPr="003A267E">
        <w:rPr>
          <w:rFonts w:asciiTheme="minorHAnsi" w:hAnsiTheme="minorHAnsi" w:cstheme="minorHAnsi"/>
          <w:color w:val="231F20"/>
          <w:spacing w:val="-3"/>
          <w:sz w:val="24"/>
        </w:rPr>
        <w:t xml:space="preserve">the </w:t>
      </w:r>
      <w:r w:rsidRPr="003A267E">
        <w:rPr>
          <w:rFonts w:asciiTheme="minorHAnsi" w:hAnsiTheme="minorHAnsi" w:cstheme="minorHAnsi"/>
          <w:color w:val="231F20"/>
          <w:spacing w:val="-4"/>
          <w:sz w:val="24"/>
        </w:rPr>
        <w:t xml:space="preserve">responsibility </w:t>
      </w:r>
      <w:r w:rsidRPr="003A267E">
        <w:rPr>
          <w:rFonts w:asciiTheme="minorHAnsi" w:hAnsiTheme="minorHAnsi" w:cstheme="minorHAnsi"/>
          <w:color w:val="231F20"/>
          <w:sz w:val="24"/>
        </w:rPr>
        <w:t xml:space="preserve">of the </w:t>
      </w:r>
      <w:r w:rsidRPr="003A267E">
        <w:rPr>
          <w:rFonts w:asciiTheme="minorHAnsi" w:hAnsiTheme="minorHAnsi" w:cstheme="minorHAnsi"/>
          <w:color w:val="231F20"/>
          <w:spacing w:val="-3"/>
          <w:sz w:val="24"/>
        </w:rPr>
        <w:t xml:space="preserve">governing body </w:t>
      </w:r>
      <w:r w:rsidRPr="003A267E">
        <w:rPr>
          <w:rFonts w:asciiTheme="minorHAnsi" w:hAnsiTheme="minorHAnsi" w:cstheme="minorHAnsi"/>
          <w:color w:val="231F20"/>
          <w:sz w:val="24"/>
        </w:rPr>
        <w:t xml:space="preserve">of the </w:t>
      </w:r>
      <w:r w:rsidR="00846E4F">
        <w:rPr>
          <w:rFonts w:asciiTheme="minorHAnsi" w:hAnsiTheme="minorHAnsi" w:cstheme="minorHAnsi"/>
          <w:color w:val="231F20"/>
          <w:spacing w:val="-3"/>
          <w:sz w:val="24"/>
        </w:rPr>
        <w:t>Museum</w:t>
      </w:r>
      <w:r w:rsidRPr="003A267E">
        <w:rPr>
          <w:rFonts w:asciiTheme="minorHAnsi" w:hAnsiTheme="minorHAnsi" w:cstheme="minorHAnsi"/>
          <w:color w:val="231F20"/>
          <w:spacing w:val="-3"/>
          <w:sz w:val="24"/>
        </w:rPr>
        <w:t xml:space="preserve"> acting on </w:t>
      </w:r>
      <w:r w:rsidRPr="003A267E">
        <w:rPr>
          <w:rFonts w:asciiTheme="minorHAnsi" w:hAnsiTheme="minorHAnsi" w:cstheme="minorHAnsi"/>
          <w:color w:val="231F20"/>
          <w:sz w:val="24"/>
        </w:rPr>
        <w:t xml:space="preserve">the </w:t>
      </w:r>
      <w:r w:rsidRPr="003A267E">
        <w:rPr>
          <w:rFonts w:asciiTheme="minorHAnsi" w:hAnsiTheme="minorHAnsi" w:cstheme="minorHAnsi"/>
          <w:color w:val="231F20"/>
          <w:spacing w:val="-3"/>
          <w:sz w:val="24"/>
        </w:rPr>
        <w:t xml:space="preserve">advice </w:t>
      </w:r>
      <w:r w:rsidRPr="003A267E">
        <w:rPr>
          <w:rFonts w:asciiTheme="minorHAnsi" w:hAnsiTheme="minorHAnsi" w:cstheme="minorHAnsi"/>
          <w:color w:val="231F20"/>
          <w:sz w:val="24"/>
        </w:rPr>
        <w:t xml:space="preserve">of </w:t>
      </w:r>
      <w:r w:rsidRPr="003A267E">
        <w:rPr>
          <w:rFonts w:asciiTheme="minorHAnsi" w:hAnsiTheme="minorHAnsi" w:cstheme="minorHAnsi"/>
          <w:color w:val="231F20"/>
          <w:spacing w:val="-4"/>
          <w:sz w:val="24"/>
        </w:rPr>
        <w:t xml:space="preserve">professional </w:t>
      </w:r>
      <w:r w:rsidRPr="003A267E">
        <w:rPr>
          <w:rFonts w:asciiTheme="minorHAnsi" w:hAnsiTheme="minorHAnsi" w:cstheme="minorHAnsi"/>
          <w:color w:val="231F20"/>
          <w:spacing w:val="-3"/>
          <w:sz w:val="24"/>
        </w:rPr>
        <w:t xml:space="preserve">curatorial </w:t>
      </w:r>
      <w:r w:rsidRPr="003A267E">
        <w:rPr>
          <w:rFonts w:asciiTheme="minorHAnsi" w:hAnsiTheme="minorHAnsi" w:cstheme="minorHAnsi"/>
          <w:color w:val="231F20"/>
          <w:spacing w:val="-4"/>
          <w:sz w:val="24"/>
        </w:rPr>
        <w:t xml:space="preserve">staff, </w:t>
      </w:r>
      <w:r w:rsidRPr="003A267E">
        <w:rPr>
          <w:rFonts w:asciiTheme="minorHAnsi" w:hAnsiTheme="minorHAnsi" w:cstheme="minorHAnsi"/>
          <w:color w:val="231F20"/>
          <w:sz w:val="24"/>
        </w:rPr>
        <w:t xml:space="preserve">if </w:t>
      </w:r>
      <w:r w:rsidRPr="003A267E">
        <w:rPr>
          <w:rFonts w:asciiTheme="minorHAnsi" w:hAnsiTheme="minorHAnsi" w:cstheme="minorHAnsi"/>
          <w:color w:val="231F20"/>
          <w:spacing w:val="-8"/>
          <w:sz w:val="24"/>
        </w:rPr>
        <w:t xml:space="preserve">any, </w:t>
      </w:r>
      <w:r w:rsidRPr="003A267E">
        <w:rPr>
          <w:rFonts w:asciiTheme="minorHAnsi" w:hAnsiTheme="minorHAnsi" w:cstheme="minorHAnsi"/>
          <w:color w:val="231F20"/>
          <w:sz w:val="24"/>
        </w:rPr>
        <w:t xml:space="preserve">and not of </w:t>
      </w:r>
      <w:r w:rsidRPr="003A267E">
        <w:rPr>
          <w:rFonts w:asciiTheme="minorHAnsi" w:hAnsiTheme="minorHAnsi" w:cstheme="minorHAnsi"/>
          <w:color w:val="231F20"/>
          <w:spacing w:val="-3"/>
          <w:sz w:val="24"/>
        </w:rPr>
        <w:t xml:space="preserve">the curator </w:t>
      </w:r>
      <w:r w:rsidRPr="003A267E">
        <w:rPr>
          <w:rFonts w:asciiTheme="minorHAnsi" w:hAnsiTheme="minorHAnsi" w:cstheme="minorHAnsi"/>
          <w:color w:val="231F20"/>
          <w:sz w:val="24"/>
        </w:rPr>
        <w:t xml:space="preserve">or </w:t>
      </w:r>
      <w:r w:rsidRPr="003A267E">
        <w:rPr>
          <w:rFonts w:asciiTheme="minorHAnsi" w:hAnsiTheme="minorHAnsi" w:cstheme="minorHAnsi"/>
          <w:color w:val="231F20"/>
          <w:spacing w:val="-3"/>
          <w:sz w:val="24"/>
        </w:rPr>
        <w:t xml:space="preserve">manager </w:t>
      </w:r>
      <w:r w:rsidRPr="003A267E">
        <w:rPr>
          <w:rFonts w:asciiTheme="minorHAnsi" w:hAnsiTheme="minorHAnsi" w:cstheme="minorHAnsi"/>
          <w:color w:val="231F20"/>
          <w:sz w:val="24"/>
        </w:rPr>
        <w:t xml:space="preserve">of the </w:t>
      </w:r>
      <w:r w:rsidRPr="003A267E">
        <w:rPr>
          <w:rFonts w:asciiTheme="minorHAnsi" w:hAnsiTheme="minorHAnsi" w:cstheme="minorHAnsi"/>
          <w:color w:val="231F20"/>
          <w:spacing w:val="-3"/>
          <w:sz w:val="24"/>
        </w:rPr>
        <w:t>collection acting</w:t>
      </w:r>
      <w:r w:rsidRPr="003A267E">
        <w:rPr>
          <w:rFonts w:asciiTheme="minorHAnsi" w:hAnsiTheme="minorHAnsi" w:cstheme="minorHAnsi"/>
          <w:color w:val="231F20"/>
          <w:spacing w:val="-26"/>
          <w:sz w:val="24"/>
        </w:rPr>
        <w:t xml:space="preserve"> </w:t>
      </w:r>
      <w:r w:rsidRPr="003A267E">
        <w:rPr>
          <w:rFonts w:asciiTheme="minorHAnsi" w:hAnsiTheme="minorHAnsi" w:cstheme="minorHAnsi"/>
          <w:color w:val="231F20"/>
          <w:spacing w:val="-3"/>
          <w:sz w:val="24"/>
        </w:rPr>
        <w:t>alone.</w:t>
      </w:r>
    </w:p>
    <w:p w:rsidR="001835B4" w:rsidRPr="003A267E" w:rsidRDefault="00AC4BA1">
      <w:pPr>
        <w:pStyle w:val="ListParagraph"/>
        <w:numPr>
          <w:ilvl w:val="1"/>
          <w:numId w:val="2"/>
        </w:numPr>
        <w:tabs>
          <w:tab w:val="left" w:pos="1777"/>
          <w:tab w:val="left" w:pos="1778"/>
        </w:tabs>
        <w:spacing w:before="83" w:line="252" w:lineRule="auto"/>
        <w:ind w:right="893" w:hanging="700"/>
        <w:rPr>
          <w:rFonts w:asciiTheme="minorHAnsi" w:hAnsiTheme="minorHAnsi" w:cstheme="minorHAnsi"/>
          <w:sz w:val="24"/>
        </w:rPr>
      </w:pPr>
      <w:r w:rsidRPr="003A267E">
        <w:rPr>
          <w:rFonts w:asciiTheme="minorHAnsi" w:hAnsiTheme="minorHAnsi" w:cstheme="minorHAnsi"/>
          <w:color w:val="231F20"/>
          <w:sz w:val="24"/>
        </w:rPr>
        <w:t>Once a decision to dispose of material in the collection has been taken, priority will be given to retaining it within the public domain. It will therefore be offered in the first</w:t>
      </w:r>
      <w:r w:rsidRPr="003A267E">
        <w:rPr>
          <w:rFonts w:asciiTheme="minorHAnsi" w:hAnsiTheme="minorHAnsi" w:cstheme="minorHAnsi"/>
          <w:color w:val="231F20"/>
          <w:spacing w:val="-33"/>
          <w:sz w:val="24"/>
        </w:rPr>
        <w:t xml:space="preserve"> </w:t>
      </w:r>
      <w:r w:rsidRPr="003A267E">
        <w:rPr>
          <w:rFonts w:asciiTheme="minorHAnsi" w:hAnsiTheme="minorHAnsi" w:cstheme="minorHAnsi"/>
          <w:color w:val="231F20"/>
          <w:sz w:val="24"/>
        </w:rPr>
        <w:t xml:space="preserve">instance, by gift or sale, directly to other Accredited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s likely to be interested in its</w:t>
      </w:r>
      <w:r w:rsidRPr="003A267E">
        <w:rPr>
          <w:rFonts w:asciiTheme="minorHAnsi" w:hAnsiTheme="minorHAnsi" w:cstheme="minorHAnsi"/>
          <w:color w:val="231F20"/>
          <w:spacing w:val="-1"/>
          <w:sz w:val="24"/>
        </w:rPr>
        <w:t xml:space="preserve"> </w:t>
      </w:r>
      <w:r w:rsidRPr="003A267E">
        <w:rPr>
          <w:rFonts w:asciiTheme="minorHAnsi" w:hAnsiTheme="minorHAnsi" w:cstheme="minorHAnsi"/>
          <w:color w:val="231F20"/>
          <w:sz w:val="24"/>
        </w:rPr>
        <w:t>acquisition.</w:t>
      </w:r>
    </w:p>
    <w:p w:rsidR="001835B4" w:rsidRPr="003A267E" w:rsidRDefault="001835B4">
      <w:pPr>
        <w:pStyle w:val="BodyText"/>
        <w:spacing w:before="8"/>
        <w:rPr>
          <w:rFonts w:asciiTheme="minorHAnsi" w:hAnsiTheme="minorHAnsi" w:cstheme="minorHAnsi"/>
          <w:sz w:val="41"/>
        </w:rPr>
      </w:pPr>
    </w:p>
    <w:p w:rsidR="001835B4" w:rsidRPr="003A267E" w:rsidRDefault="00AC4BA1">
      <w:pPr>
        <w:pStyle w:val="ListParagraph"/>
        <w:numPr>
          <w:ilvl w:val="1"/>
          <w:numId w:val="2"/>
        </w:numPr>
        <w:tabs>
          <w:tab w:val="left" w:pos="1777"/>
          <w:tab w:val="left" w:pos="1778"/>
        </w:tabs>
        <w:spacing w:line="252" w:lineRule="auto"/>
        <w:ind w:right="823" w:hanging="700"/>
        <w:rPr>
          <w:rFonts w:asciiTheme="minorHAnsi" w:hAnsiTheme="minorHAnsi" w:cstheme="minorHAnsi"/>
          <w:sz w:val="24"/>
        </w:rPr>
      </w:pPr>
      <w:r w:rsidRPr="003A267E">
        <w:rPr>
          <w:rFonts w:asciiTheme="minorHAnsi" w:hAnsiTheme="minorHAnsi" w:cstheme="minorHAnsi"/>
          <w:color w:val="231F20"/>
          <w:sz w:val="24"/>
        </w:rPr>
        <w:t xml:space="preserve">If the material is not acquired by any Accredited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to which it was offered as a gift or for sale, then 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community at large will be advised of the intention to dispose of the material normally through a notice on the </w:t>
      </w:r>
      <w:r w:rsidRPr="003A267E">
        <w:rPr>
          <w:rFonts w:asciiTheme="minorHAnsi" w:hAnsiTheme="minorHAnsi" w:cstheme="minorHAnsi"/>
          <w:color w:val="231F20"/>
          <w:spacing w:val="-9"/>
          <w:sz w:val="24"/>
        </w:rPr>
        <w:t xml:space="preserve">MA’s </w:t>
      </w:r>
      <w:r w:rsidRPr="003A267E">
        <w:rPr>
          <w:rFonts w:asciiTheme="minorHAnsi" w:hAnsiTheme="minorHAnsi" w:cstheme="minorHAnsi"/>
          <w:color w:val="231F20"/>
          <w:sz w:val="24"/>
        </w:rPr>
        <w:t xml:space="preserve">Find an Object web listing service, an announcement in the </w:t>
      </w:r>
      <w:r w:rsidR="00846E4F">
        <w:rPr>
          <w:rFonts w:asciiTheme="minorHAnsi" w:hAnsiTheme="minorHAnsi" w:cstheme="minorHAnsi"/>
          <w:color w:val="231F20"/>
          <w:spacing w:val="-3"/>
          <w:sz w:val="24"/>
        </w:rPr>
        <w:t>Museum</w:t>
      </w:r>
      <w:r w:rsidRPr="003A267E">
        <w:rPr>
          <w:rFonts w:asciiTheme="minorHAnsi" w:hAnsiTheme="minorHAnsi" w:cstheme="minorHAnsi"/>
          <w:color w:val="231F20"/>
          <w:spacing w:val="-3"/>
          <w:sz w:val="24"/>
        </w:rPr>
        <w:t xml:space="preserve">s </w:t>
      </w:r>
      <w:r w:rsidRPr="003A267E">
        <w:rPr>
          <w:rFonts w:asciiTheme="minorHAnsi" w:hAnsiTheme="minorHAnsi" w:cstheme="minorHAnsi"/>
          <w:color w:val="231F20"/>
          <w:sz w:val="24"/>
        </w:rPr>
        <w:t xml:space="preserve">Association’s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s Journal or in other specialist publications and websites (if</w:t>
      </w:r>
      <w:r w:rsidRPr="003A267E">
        <w:rPr>
          <w:rFonts w:asciiTheme="minorHAnsi" w:hAnsiTheme="minorHAnsi" w:cstheme="minorHAnsi"/>
          <w:color w:val="231F20"/>
          <w:spacing w:val="-1"/>
          <w:sz w:val="24"/>
        </w:rPr>
        <w:t xml:space="preserve"> </w:t>
      </w:r>
      <w:r w:rsidRPr="003A267E">
        <w:rPr>
          <w:rFonts w:asciiTheme="minorHAnsi" w:hAnsiTheme="minorHAnsi" w:cstheme="minorHAnsi"/>
          <w:color w:val="231F20"/>
          <w:sz w:val="24"/>
        </w:rPr>
        <w:t>appropriate).</w:t>
      </w:r>
    </w:p>
    <w:p w:rsidR="001835B4" w:rsidRPr="003A267E" w:rsidRDefault="001835B4">
      <w:pPr>
        <w:pStyle w:val="BodyText"/>
        <w:spacing w:before="9"/>
        <w:rPr>
          <w:rFonts w:asciiTheme="minorHAnsi" w:hAnsiTheme="minorHAnsi" w:cstheme="minorHAnsi"/>
          <w:sz w:val="41"/>
        </w:rPr>
      </w:pPr>
    </w:p>
    <w:p w:rsidR="001835B4" w:rsidRPr="003A267E" w:rsidRDefault="00AC4BA1">
      <w:pPr>
        <w:pStyle w:val="ListParagraph"/>
        <w:numPr>
          <w:ilvl w:val="1"/>
          <w:numId w:val="2"/>
        </w:numPr>
        <w:tabs>
          <w:tab w:val="left" w:pos="1777"/>
          <w:tab w:val="left" w:pos="1778"/>
        </w:tabs>
        <w:spacing w:line="252" w:lineRule="auto"/>
        <w:ind w:right="1271" w:hanging="700"/>
        <w:rPr>
          <w:rFonts w:asciiTheme="minorHAnsi" w:hAnsiTheme="minorHAnsi" w:cstheme="minorHAnsi"/>
          <w:sz w:val="24"/>
        </w:rPr>
      </w:pPr>
      <w:r w:rsidRPr="003A267E">
        <w:rPr>
          <w:rFonts w:asciiTheme="minorHAnsi" w:hAnsiTheme="minorHAnsi" w:cstheme="minorHAnsi"/>
          <w:color w:val="231F20"/>
          <w:spacing w:val="-4"/>
          <w:sz w:val="24"/>
        </w:rPr>
        <w:t xml:space="preserve">The </w:t>
      </w:r>
      <w:r w:rsidRPr="003A267E">
        <w:rPr>
          <w:rFonts w:asciiTheme="minorHAnsi" w:hAnsiTheme="minorHAnsi" w:cstheme="minorHAnsi"/>
          <w:color w:val="231F20"/>
          <w:spacing w:val="-5"/>
          <w:sz w:val="24"/>
        </w:rPr>
        <w:t xml:space="preserve">announcement relating </w:t>
      </w:r>
      <w:r w:rsidRPr="003A267E">
        <w:rPr>
          <w:rFonts w:asciiTheme="minorHAnsi" w:hAnsiTheme="minorHAnsi" w:cstheme="minorHAnsi"/>
          <w:color w:val="231F20"/>
          <w:spacing w:val="-3"/>
          <w:sz w:val="24"/>
        </w:rPr>
        <w:t xml:space="preserve">to </w:t>
      </w:r>
      <w:r w:rsidRPr="003A267E">
        <w:rPr>
          <w:rFonts w:asciiTheme="minorHAnsi" w:hAnsiTheme="minorHAnsi" w:cstheme="minorHAnsi"/>
          <w:color w:val="231F20"/>
          <w:spacing w:val="-4"/>
          <w:sz w:val="24"/>
        </w:rPr>
        <w:t xml:space="preserve">gift </w:t>
      </w:r>
      <w:r w:rsidRPr="003A267E">
        <w:rPr>
          <w:rFonts w:asciiTheme="minorHAnsi" w:hAnsiTheme="minorHAnsi" w:cstheme="minorHAnsi"/>
          <w:color w:val="231F20"/>
          <w:spacing w:val="-3"/>
          <w:sz w:val="24"/>
        </w:rPr>
        <w:t xml:space="preserve">or </w:t>
      </w:r>
      <w:r w:rsidRPr="003A267E">
        <w:rPr>
          <w:rFonts w:asciiTheme="minorHAnsi" w:hAnsiTheme="minorHAnsi" w:cstheme="minorHAnsi"/>
          <w:color w:val="231F20"/>
          <w:spacing w:val="-4"/>
          <w:sz w:val="24"/>
        </w:rPr>
        <w:t xml:space="preserve">sale will </w:t>
      </w:r>
      <w:r w:rsidRPr="003A267E">
        <w:rPr>
          <w:rFonts w:asciiTheme="minorHAnsi" w:hAnsiTheme="minorHAnsi" w:cstheme="minorHAnsi"/>
          <w:color w:val="231F20"/>
          <w:spacing w:val="-5"/>
          <w:sz w:val="24"/>
        </w:rPr>
        <w:t xml:space="preserve">indicate the number </w:t>
      </w:r>
      <w:r w:rsidRPr="003A267E">
        <w:rPr>
          <w:rFonts w:asciiTheme="minorHAnsi" w:hAnsiTheme="minorHAnsi" w:cstheme="minorHAnsi"/>
          <w:color w:val="231F20"/>
          <w:spacing w:val="-4"/>
          <w:sz w:val="24"/>
        </w:rPr>
        <w:t xml:space="preserve">and </w:t>
      </w:r>
      <w:r w:rsidRPr="003A267E">
        <w:rPr>
          <w:rFonts w:asciiTheme="minorHAnsi" w:hAnsiTheme="minorHAnsi" w:cstheme="minorHAnsi"/>
          <w:color w:val="231F20"/>
          <w:spacing w:val="-5"/>
          <w:sz w:val="24"/>
        </w:rPr>
        <w:t xml:space="preserve">nature </w:t>
      </w:r>
      <w:r w:rsidRPr="003A267E">
        <w:rPr>
          <w:rFonts w:asciiTheme="minorHAnsi" w:hAnsiTheme="minorHAnsi" w:cstheme="minorHAnsi"/>
          <w:color w:val="231F20"/>
          <w:spacing w:val="-3"/>
          <w:sz w:val="24"/>
        </w:rPr>
        <w:t xml:space="preserve">of </w:t>
      </w:r>
      <w:r w:rsidRPr="003A267E">
        <w:rPr>
          <w:rFonts w:asciiTheme="minorHAnsi" w:hAnsiTheme="minorHAnsi" w:cstheme="minorHAnsi"/>
          <w:color w:val="231F20"/>
          <w:spacing w:val="-5"/>
          <w:sz w:val="24"/>
        </w:rPr>
        <w:t xml:space="preserve">specimens </w:t>
      </w:r>
      <w:r w:rsidRPr="003A267E">
        <w:rPr>
          <w:rFonts w:asciiTheme="minorHAnsi" w:hAnsiTheme="minorHAnsi" w:cstheme="minorHAnsi"/>
          <w:color w:val="231F20"/>
          <w:spacing w:val="-3"/>
          <w:sz w:val="24"/>
        </w:rPr>
        <w:t xml:space="preserve">or </w:t>
      </w:r>
      <w:r w:rsidRPr="003A267E">
        <w:rPr>
          <w:rFonts w:asciiTheme="minorHAnsi" w:hAnsiTheme="minorHAnsi" w:cstheme="minorHAnsi"/>
          <w:color w:val="231F20"/>
          <w:spacing w:val="-5"/>
          <w:sz w:val="24"/>
        </w:rPr>
        <w:t xml:space="preserve">objects involved, and </w:t>
      </w:r>
      <w:r w:rsidRPr="003A267E">
        <w:rPr>
          <w:rFonts w:asciiTheme="minorHAnsi" w:hAnsiTheme="minorHAnsi" w:cstheme="minorHAnsi"/>
          <w:color w:val="231F20"/>
          <w:spacing w:val="-4"/>
          <w:sz w:val="24"/>
        </w:rPr>
        <w:t>the</w:t>
      </w:r>
      <w:r w:rsidRPr="003A267E">
        <w:rPr>
          <w:rFonts w:asciiTheme="minorHAnsi" w:hAnsiTheme="minorHAnsi" w:cstheme="minorHAnsi"/>
          <w:color w:val="231F20"/>
          <w:spacing w:val="-9"/>
          <w:sz w:val="24"/>
        </w:rPr>
        <w:t xml:space="preserve"> </w:t>
      </w:r>
      <w:r w:rsidRPr="003A267E">
        <w:rPr>
          <w:rFonts w:asciiTheme="minorHAnsi" w:hAnsiTheme="minorHAnsi" w:cstheme="minorHAnsi"/>
          <w:color w:val="231F20"/>
          <w:spacing w:val="-4"/>
          <w:sz w:val="24"/>
        </w:rPr>
        <w:t>basis</w:t>
      </w:r>
      <w:r w:rsidRPr="003A267E">
        <w:rPr>
          <w:rFonts w:asciiTheme="minorHAnsi" w:hAnsiTheme="minorHAnsi" w:cstheme="minorHAnsi"/>
          <w:color w:val="231F20"/>
          <w:spacing w:val="-9"/>
          <w:sz w:val="24"/>
        </w:rPr>
        <w:t xml:space="preserve"> </w:t>
      </w:r>
      <w:r w:rsidRPr="003A267E">
        <w:rPr>
          <w:rFonts w:asciiTheme="minorHAnsi" w:hAnsiTheme="minorHAnsi" w:cstheme="minorHAnsi"/>
          <w:color w:val="231F20"/>
          <w:spacing w:val="-3"/>
          <w:sz w:val="24"/>
        </w:rPr>
        <w:t>on</w:t>
      </w:r>
      <w:r w:rsidRPr="003A267E">
        <w:rPr>
          <w:rFonts w:asciiTheme="minorHAnsi" w:hAnsiTheme="minorHAnsi" w:cstheme="minorHAnsi"/>
          <w:color w:val="231F20"/>
          <w:spacing w:val="-9"/>
          <w:sz w:val="24"/>
        </w:rPr>
        <w:t xml:space="preserve"> </w:t>
      </w:r>
      <w:r w:rsidRPr="003A267E">
        <w:rPr>
          <w:rFonts w:asciiTheme="minorHAnsi" w:hAnsiTheme="minorHAnsi" w:cstheme="minorHAnsi"/>
          <w:color w:val="231F20"/>
          <w:spacing w:val="-4"/>
          <w:sz w:val="24"/>
        </w:rPr>
        <w:t>which</w:t>
      </w:r>
      <w:r w:rsidRPr="003A267E">
        <w:rPr>
          <w:rFonts w:asciiTheme="minorHAnsi" w:hAnsiTheme="minorHAnsi" w:cstheme="minorHAnsi"/>
          <w:color w:val="231F20"/>
          <w:spacing w:val="-8"/>
          <w:sz w:val="24"/>
        </w:rPr>
        <w:t xml:space="preserve"> </w:t>
      </w:r>
      <w:r w:rsidRPr="003A267E">
        <w:rPr>
          <w:rFonts w:asciiTheme="minorHAnsi" w:hAnsiTheme="minorHAnsi" w:cstheme="minorHAnsi"/>
          <w:color w:val="231F20"/>
          <w:spacing w:val="-4"/>
          <w:sz w:val="24"/>
        </w:rPr>
        <w:t>the</w:t>
      </w:r>
      <w:r w:rsidRPr="003A267E">
        <w:rPr>
          <w:rFonts w:asciiTheme="minorHAnsi" w:hAnsiTheme="minorHAnsi" w:cstheme="minorHAnsi"/>
          <w:color w:val="231F20"/>
          <w:spacing w:val="-9"/>
          <w:sz w:val="24"/>
        </w:rPr>
        <w:t xml:space="preserve"> </w:t>
      </w:r>
      <w:r w:rsidRPr="003A267E">
        <w:rPr>
          <w:rFonts w:asciiTheme="minorHAnsi" w:hAnsiTheme="minorHAnsi" w:cstheme="minorHAnsi"/>
          <w:color w:val="231F20"/>
          <w:spacing w:val="-5"/>
          <w:sz w:val="24"/>
        </w:rPr>
        <w:t>material</w:t>
      </w:r>
      <w:r w:rsidRPr="003A267E">
        <w:rPr>
          <w:rFonts w:asciiTheme="minorHAnsi" w:hAnsiTheme="minorHAnsi" w:cstheme="minorHAnsi"/>
          <w:color w:val="231F20"/>
          <w:spacing w:val="-9"/>
          <w:sz w:val="24"/>
        </w:rPr>
        <w:t xml:space="preserve"> </w:t>
      </w:r>
      <w:r w:rsidRPr="003A267E">
        <w:rPr>
          <w:rFonts w:asciiTheme="minorHAnsi" w:hAnsiTheme="minorHAnsi" w:cstheme="minorHAnsi"/>
          <w:color w:val="231F20"/>
          <w:spacing w:val="-4"/>
          <w:sz w:val="24"/>
        </w:rPr>
        <w:t>will</w:t>
      </w:r>
      <w:r w:rsidRPr="003A267E">
        <w:rPr>
          <w:rFonts w:asciiTheme="minorHAnsi" w:hAnsiTheme="minorHAnsi" w:cstheme="minorHAnsi"/>
          <w:color w:val="231F20"/>
          <w:spacing w:val="-9"/>
          <w:sz w:val="24"/>
        </w:rPr>
        <w:t xml:space="preserve"> </w:t>
      </w:r>
      <w:r w:rsidRPr="003A267E">
        <w:rPr>
          <w:rFonts w:asciiTheme="minorHAnsi" w:hAnsiTheme="minorHAnsi" w:cstheme="minorHAnsi"/>
          <w:color w:val="231F20"/>
          <w:spacing w:val="-3"/>
          <w:sz w:val="24"/>
        </w:rPr>
        <w:t>be</w:t>
      </w:r>
      <w:r w:rsidRPr="003A267E">
        <w:rPr>
          <w:rFonts w:asciiTheme="minorHAnsi" w:hAnsiTheme="minorHAnsi" w:cstheme="minorHAnsi"/>
          <w:color w:val="231F20"/>
          <w:spacing w:val="-8"/>
          <w:sz w:val="24"/>
        </w:rPr>
        <w:t xml:space="preserve"> </w:t>
      </w:r>
      <w:r w:rsidRPr="003A267E">
        <w:rPr>
          <w:rFonts w:asciiTheme="minorHAnsi" w:hAnsiTheme="minorHAnsi" w:cstheme="minorHAnsi"/>
          <w:color w:val="231F20"/>
          <w:spacing w:val="-5"/>
          <w:sz w:val="24"/>
        </w:rPr>
        <w:t>transferred</w:t>
      </w:r>
      <w:r w:rsidRPr="003A267E">
        <w:rPr>
          <w:rFonts w:asciiTheme="minorHAnsi" w:hAnsiTheme="minorHAnsi" w:cstheme="minorHAnsi"/>
          <w:color w:val="231F20"/>
          <w:spacing w:val="-9"/>
          <w:sz w:val="24"/>
        </w:rPr>
        <w:t xml:space="preserve"> </w:t>
      </w:r>
      <w:r w:rsidRPr="003A267E">
        <w:rPr>
          <w:rFonts w:asciiTheme="minorHAnsi" w:hAnsiTheme="minorHAnsi" w:cstheme="minorHAnsi"/>
          <w:color w:val="231F20"/>
          <w:spacing w:val="-3"/>
          <w:sz w:val="24"/>
        </w:rPr>
        <w:t>to</w:t>
      </w:r>
      <w:r w:rsidRPr="003A267E">
        <w:rPr>
          <w:rFonts w:asciiTheme="minorHAnsi" w:hAnsiTheme="minorHAnsi" w:cstheme="minorHAnsi"/>
          <w:color w:val="231F20"/>
          <w:spacing w:val="-9"/>
          <w:sz w:val="24"/>
        </w:rPr>
        <w:t xml:space="preserve"> </w:t>
      </w:r>
      <w:r w:rsidRPr="003A267E">
        <w:rPr>
          <w:rFonts w:asciiTheme="minorHAnsi" w:hAnsiTheme="minorHAnsi" w:cstheme="minorHAnsi"/>
          <w:color w:val="231F20"/>
          <w:spacing w:val="-5"/>
          <w:sz w:val="24"/>
        </w:rPr>
        <w:t xml:space="preserve">another institution. </w:t>
      </w:r>
      <w:r w:rsidRPr="003A267E">
        <w:rPr>
          <w:rFonts w:asciiTheme="minorHAnsi" w:hAnsiTheme="minorHAnsi" w:cstheme="minorHAnsi"/>
          <w:color w:val="231F20"/>
          <w:spacing w:val="-6"/>
          <w:sz w:val="24"/>
        </w:rPr>
        <w:t xml:space="preserve">Preference </w:t>
      </w:r>
      <w:r w:rsidRPr="003A267E">
        <w:rPr>
          <w:rFonts w:asciiTheme="minorHAnsi" w:hAnsiTheme="minorHAnsi" w:cstheme="minorHAnsi"/>
          <w:color w:val="231F20"/>
          <w:spacing w:val="-4"/>
          <w:sz w:val="24"/>
        </w:rPr>
        <w:t xml:space="preserve">will </w:t>
      </w:r>
      <w:r w:rsidRPr="003A267E">
        <w:rPr>
          <w:rFonts w:asciiTheme="minorHAnsi" w:hAnsiTheme="minorHAnsi" w:cstheme="minorHAnsi"/>
          <w:color w:val="231F20"/>
          <w:spacing w:val="-3"/>
          <w:sz w:val="24"/>
        </w:rPr>
        <w:t xml:space="preserve">be </w:t>
      </w:r>
      <w:r w:rsidRPr="003A267E">
        <w:rPr>
          <w:rFonts w:asciiTheme="minorHAnsi" w:hAnsiTheme="minorHAnsi" w:cstheme="minorHAnsi"/>
          <w:color w:val="231F20"/>
          <w:spacing w:val="-4"/>
          <w:sz w:val="24"/>
        </w:rPr>
        <w:t xml:space="preserve">given </w:t>
      </w:r>
      <w:r w:rsidRPr="003A267E">
        <w:rPr>
          <w:rFonts w:asciiTheme="minorHAnsi" w:hAnsiTheme="minorHAnsi" w:cstheme="minorHAnsi"/>
          <w:color w:val="231F20"/>
          <w:spacing w:val="-3"/>
          <w:sz w:val="24"/>
        </w:rPr>
        <w:t xml:space="preserve">to </w:t>
      </w:r>
      <w:r w:rsidRPr="003A267E">
        <w:rPr>
          <w:rFonts w:asciiTheme="minorHAnsi" w:hAnsiTheme="minorHAnsi" w:cstheme="minorHAnsi"/>
          <w:color w:val="231F20"/>
          <w:spacing w:val="-5"/>
          <w:sz w:val="24"/>
        </w:rPr>
        <w:t xml:space="preserve">expressions </w:t>
      </w:r>
      <w:r w:rsidRPr="003A267E">
        <w:rPr>
          <w:rFonts w:asciiTheme="minorHAnsi" w:hAnsiTheme="minorHAnsi" w:cstheme="minorHAnsi"/>
          <w:color w:val="231F20"/>
          <w:spacing w:val="-3"/>
          <w:sz w:val="24"/>
        </w:rPr>
        <w:t>of</w:t>
      </w:r>
      <w:r w:rsidRPr="003A267E">
        <w:rPr>
          <w:rFonts w:asciiTheme="minorHAnsi" w:hAnsiTheme="minorHAnsi" w:cstheme="minorHAnsi"/>
          <w:color w:val="231F20"/>
          <w:spacing w:val="-35"/>
          <w:sz w:val="24"/>
        </w:rPr>
        <w:t xml:space="preserve"> </w:t>
      </w:r>
      <w:r w:rsidRPr="003A267E">
        <w:rPr>
          <w:rFonts w:asciiTheme="minorHAnsi" w:hAnsiTheme="minorHAnsi" w:cstheme="minorHAnsi"/>
          <w:color w:val="231F20"/>
          <w:spacing w:val="-6"/>
          <w:sz w:val="24"/>
        </w:rPr>
        <w:t>interest</w:t>
      </w:r>
    </w:p>
    <w:p w:rsidR="001835B4" w:rsidRPr="003A267E" w:rsidRDefault="00AC4BA1">
      <w:pPr>
        <w:pStyle w:val="BodyText"/>
        <w:spacing w:before="2" w:line="252" w:lineRule="auto"/>
        <w:ind w:left="1777" w:right="752"/>
        <w:rPr>
          <w:rFonts w:asciiTheme="minorHAnsi" w:hAnsiTheme="minorHAnsi" w:cstheme="minorHAnsi"/>
        </w:rPr>
      </w:pPr>
      <w:r w:rsidRPr="003A267E">
        <w:rPr>
          <w:rFonts w:asciiTheme="minorHAnsi" w:hAnsiTheme="minorHAnsi" w:cstheme="minorHAnsi"/>
          <w:color w:val="231F20"/>
          <w:spacing w:val="-5"/>
        </w:rPr>
        <w:t xml:space="preserve">from </w:t>
      </w:r>
      <w:r w:rsidRPr="003A267E">
        <w:rPr>
          <w:rFonts w:asciiTheme="minorHAnsi" w:hAnsiTheme="minorHAnsi" w:cstheme="minorHAnsi"/>
          <w:color w:val="231F20"/>
          <w:spacing w:val="-4"/>
        </w:rPr>
        <w:t xml:space="preserve">other </w:t>
      </w:r>
      <w:r w:rsidRPr="003A267E">
        <w:rPr>
          <w:rFonts w:asciiTheme="minorHAnsi" w:hAnsiTheme="minorHAnsi" w:cstheme="minorHAnsi"/>
          <w:color w:val="231F20"/>
          <w:spacing w:val="-5"/>
        </w:rPr>
        <w:t xml:space="preserve">Accredited </w:t>
      </w:r>
      <w:r w:rsidR="00846E4F">
        <w:rPr>
          <w:rFonts w:asciiTheme="minorHAnsi" w:hAnsiTheme="minorHAnsi" w:cstheme="minorHAnsi"/>
          <w:color w:val="231F20"/>
          <w:spacing w:val="-5"/>
        </w:rPr>
        <w:t>Museum</w:t>
      </w:r>
      <w:r w:rsidRPr="003A267E">
        <w:rPr>
          <w:rFonts w:asciiTheme="minorHAnsi" w:hAnsiTheme="minorHAnsi" w:cstheme="minorHAnsi"/>
          <w:color w:val="231F20"/>
          <w:spacing w:val="-5"/>
        </w:rPr>
        <w:t xml:space="preserve">s. </w:t>
      </w:r>
      <w:r w:rsidRPr="003A267E">
        <w:rPr>
          <w:rFonts w:asciiTheme="minorHAnsi" w:hAnsiTheme="minorHAnsi" w:cstheme="minorHAnsi"/>
          <w:color w:val="231F20"/>
        </w:rPr>
        <w:t xml:space="preserve">A </w:t>
      </w:r>
      <w:r w:rsidRPr="003A267E">
        <w:rPr>
          <w:rFonts w:asciiTheme="minorHAnsi" w:hAnsiTheme="minorHAnsi" w:cstheme="minorHAnsi"/>
          <w:color w:val="231F20"/>
          <w:spacing w:val="-5"/>
        </w:rPr>
        <w:t xml:space="preserve">period </w:t>
      </w:r>
      <w:r w:rsidRPr="003A267E">
        <w:rPr>
          <w:rFonts w:asciiTheme="minorHAnsi" w:hAnsiTheme="minorHAnsi" w:cstheme="minorHAnsi"/>
          <w:color w:val="231F20"/>
          <w:spacing w:val="-3"/>
        </w:rPr>
        <w:t xml:space="preserve">of at </w:t>
      </w:r>
      <w:r w:rsidRPr="003A267E">
        <w:rPr>
          <w:rFonts w:asciiTheme="minorHAnsi" w:hAnsiTheme="minorHAnsi" w:cstheme="minorHAnsi"/>
          <w:color w:val="231F20"/>
          <w:spacing w:val="-4"/>
        </w:rPr>
        <w:t xml:space="preserve">least two </w:t>
      </w:r>
      <w:r w:rsidRPr="003A267E">
        <w:rPr>
          <w:rFonts w:asciiTheme="minorHAnsi" w:hAnsiTheme="minorHAnsi" w:cstheme="minorHAnsi"/>
          <w:color w:val="231F20"/>
          <w:spacing w:val="-5"/>
        </w:rPr>
        <w:t xml:space="preserve">months </w:t>
      </w:r>
      <w:r w:rsidRPr="003A267E">
        <w:rPr>
          <w:rFonts w:asciiTheme="minorHAnsi" w:hAnsiTheme="minorHAnsi" w:cstheme="minorHAnsi"/>
          <w:color w:val="231F20"/>
          <w:spacing w:val="-4"/>
        </w:rPr>
        <w:t xml:space="preserve">will </w:t>
      </w:r>
      <w:r w:rsidRPr="003A267E">
        <w:rPr>
          <w:rFonts w:asciiTheme="minorHAnsi" w:hAnsiTheme="minorHAnsi" w:cstheme="minorHAnsi"/>
          <w:color w:val="231F20"/>
          <w:spacing w:val="-3"/>
        </w:rPr>
        <w:t xml:space="preserve">be </w:t>
      </w:r>
      <w:r w:rsidRPr="003A267E">
        <w:rPr>
          <w:rFonts w:asciiTheme="minorHAnsi" w:hAnsiTheme="minorHAnsi" w:cstheme="minorHAnsi"/>
          <w:color w:val="231F20"/>
          <w:spacing w:val="-5"/>
        </w:rPr>
        <w:t xml:space="preserve">allowed </w:t>
      </w:r>
      <w:r w:rsidRPr="003A267E">
        <w:rPr>
          <w:rFonts w:asciiTheme="minorHAnsi" w:hAnsiTheme="minorHAnsi" w:cstheme="minorHAnsi"/>
          <w:color w:val="231F20"/>
          <w:spacing w:val="-4"/>
        </w:rPr>
        <w:t xml:space="preserve">for </w:t>
      </w:r>
      <w:r w:rsidRPr="003A267E">
        <w:rPr>
          <w:rFonts w:asciiTheme="minorHAnsi" w:hAnsiTheme="minorHAnsi" w:cstheme="minorHAnsi"/>
          <w:color w:val="231F20"/>
          <w:spacing w:val="-3"/>
        </w:rPr>
        <w:t xml:space="preserve">an </w:t>
      </w:r>
      <w:r w:rsidRPr="003A267E">
        <w:rPr>
          <w:rFonts w:asciiTheme="minorHAnsi" w:hAnsiTheme="minorHAnsi" w:cstheme="minorHAnsi"/>
          <w:color w:val="231F20"/>
          <w:spacing w:val="-5"/>
        </w:rPr>
        <w:t xml:space="preserve">interest </w:t>
      </w:r>
      <w:r w:rsidRPr="003A267E">
        <w:rPr>
          <w:rFonts w:asciiTheme="minorHAnsi" w:hAnsiTheme="minorHAnsi" w:cstheme="minorHAnsi"/>
          <w:color w:val="231F20"/>
          <w:spacing w:val="-3"/>
        </w:rPr>
        <w:t xml:space="preserve">in </w:t>
      </w:r>
      <w:r w:rsidRPr="003A267E">
        <w:rPr>
          <w:rFonts w:asciiTheme="minorHAnsi" w:hAnsiTheme="minorHAnsi" w:cstheme="minorHAnsi"/>
          <w:color w:val="231F20"/>
          <w:spacing w:val="-5"/>
        </w:rPr>
        <w:t xml:space="preserve">acquiring </w:t>
      </w:r>
      <w:r w:rsidRPr="003A267E">
        <w:rPr>
          <w:rFonts w:asciiTheme="minorHAnsi" w:hAnsiTheme="minorHAnsi" w:cstheme="minorHAnsi"/>
          <w:color w:val="231F20"/>
          <w:spacing w:val="-4"/>
        </w:rPr>
        <w:t xml:space="preserve">the </w:t>
      </w:r>
      <w:r w:rsidRPr="003A267E">
        <w:rPr>
          <w:rFonts w:asciiTheme="minorHAnsi" w:hAnsiTheme="minorHAnsi" w:cstheme="minorHAnsi"/>
          <w:color w:val="231F20"/>
          <w:spacing w:val="-5"/>
        </w:rPr>
        <w:t xml:space="preserve">material </w:t>
      </w:r>
      <w:r w:rsidRPr="003A267E">
        <w:rPr>
          <w:rFonts w:asciiTheme="minorHAnsi" w:hAnsiTheme="minorHAnsi" w:cstheme="minorHAnsi"/>
          <w:color w:val="231F20"/>
          <w:spacing w:val="-3"/>
        </w:rPr>
        <w:t xml:space="preserve">to </w:t>
      </w:r>
      <w:r w:rsidRPr="003A267E">
        <w:rPr>
          <w:rFonts w:asciiTheme="minorHAnsi" w:hAnsiTheme="minorHAnsi" w:cstheme="minorHAnsi"/>
          <w:color w:val="231F20"/>
          <w:spacing w:val="-5"/>
        </w:rPr>
        <w:t xml:space="preserve">be expressed. </w:t>
      </w:r>
      <w:r w:rsidRPr="003A267E">
        <w:rPr>
          <w:rFonts w:asciiTheme="minorHAnsi" w:hAnsiTheme="minorHAnsi" w:cstheme="minorHAnsi"/>
          <w:color w:val="231F20"/>
          <w:spacing w:val="-3"/>
        </w:rPr>
        <w:t xml:space="preserve">At </w:t>
      </w:r>
      <w:r w:rsidRPr="003A267E">
        <w:rPr>
          <w:rFonts w:asciiTheme="minorHAnsi" w:hAnsiTheme="minorHAnsi" w:cstheme="minorHAnsi"/>
          <w:color w:val="231F20"/>
          <w:spacing w:val="-4"/>
        </w:rPr>
        <w:t xml:space="preserve">the end </w:t>
      </w:r>
      <w:r w:rsidRPr="003A267E">
        <w:rPr>
          <w:rFonts w:asciiTheme="minorHAnsi" w:hAnsiTheme="minorHAnsi" w:cstheme="minorHAnsi"/>
          <w:color w:val="231F20"/>
          <w:spacing w:val="-3"/>
        </w:rPr>
        <w:t xml:space="preserve">of </w:t>
      </w:r>
      <w:r w:rsidRPr="003A267E">
        <w:rPr>
          <w:rFonts w:asciiTheme="minorHAnsi" w:hAnsiTheme="minorHAnsi" w:cstheme="minorHAnsi"/>
          <w:color w:val="231F20"/>
          <w:spacing w:val="-4"/>
        </w:rPr>
        <w:t xml:space="preserve">this </w:t>
      </w:r>
      <w:r w:rsidRPr="003A267E">
        <w:rPr>
          <w:rFonts w:asciiTheme="minorHAnsi" w:hAnsiTheme="minorHAnsi" w:cstheme="minorHAnsi"/>
          <w:color w:val="231F20"/>
          <w:spacing w:val="-5"/>
        </w:rPr>
        <w:t xml:space="preserve">period, </w:t>
      </w:r>
      <w:r w:rsidRPr="003A267E">
        <w:rPr>
          <w:rFonts w:asciiTheme="minorHAnsi" w:hAnsiTheme="minorHAnsi" w:cstheme="minorHAnsi"/>
          <w:color w:val="231F20"/>
          <w:spacing w:val="-3"/>
        </w:rPr>
        <w:t xml:space="preserve">if no </w:t>
      </w:r>
      <w:r w:rsidRPr="003A267E">
        <w:rPr>
          <w:rFonts w:asciiTheme="minorHAnsi" w:hAnsiTheme="minorHAnsi" w:cstheme="minorHAnsi"/>
          <w:color w:val="231F20"/>
          <w:spacing w:val="-5"/>
        </w:rPr>
        <w:t xml:space="preserve">expressions </w:t>
      </w:r>
      <w:r w:rsidRPr="003A267E">
        <w:rPr>
          <w:rFonts w:asciiTheme="minorHAnsi" w:hAnsiTheme="minorHAnsi" w:cstheme="minorHAnsi"/>
          <w:color w:val="231F20"/>
          <w:spacing w:val="-3"/>
        </w:rPr>
        <w:t xml:space="preserve">of </w:t>
      </w:r>
      <w:r w:rsidRPr="003A267E">
        <w:rPr>
          <w:rFonts w:asciiTheme="minorHAnsi" w:hAnsiTheme="minorHAnsi" w:cstheme="minorHAnsi"/>
          <w:color w:val="231F20"/>
          <w:spacing w:val="-6"/>
        </w:rPr>
        <w:t xml:space="preserve">interest </w:t>
      </w:r>
      <w:r w:rsidRPr="003A267E">
        <w:rPr>
          <w:rFonts w:asciiTheme="minorHAnsi" w:hAnsiTheme="minorHAnsi" w:cstheme="minorHAnsi"/>
          <w:color w:val="231F20"/>
          <w:spacing w:val="-4"/>
        </w:rPr>
        <w:t xml:space="preserve">have been </w:t>
      </w:r>
      <w:r w:rsidRPr="003A267E">
        <w:rPr>
          <w:rFonts w:asciiTheme="minorHAnsi" w:hAnsiTheme="minorHAnsi" w:cstheme="minorHAnsi"/>
          <w:color w:val="231F20"/>
          <w:spacing w:val="-5"/>
        </w:rPr>
        <w:t xml:space="preserve">received, </w:t>
      </w:r>
      <w:r w:rsidRPr="003A267E">
        <w:rPr>
          <w:rFonts w:asciiTheme="minorHAnsi" w:hAnsiTheme="minorHAnsi" w:cstheme="minorHAnsi"/>
          <w:color w:val="231F20"/>
          <w:spacing w:val="-4"/>
        </w:rPr>
        <w:t xml:space="preserve">the </w:t>
      </w:r>
      <w:r w:rsidR="00846E4F">
        <w:rPr>
          <w:rFonts w:asciiTheme="minorHAnsi" w:hAnsiTheme="minorHAnsi" w:cstheme="minorHAnsi"/>
          <w:color w:val="231F20"/>
          <w:spacing w:val="-5"/>
        </w:rPr>
        <w:t>Museum</w:t>
      </w:r>
      <w:r w:rsidRPr="003A267E">
        <w:rPr>
          <w:rFonts w:asciiTheme="minorHAnsi" w:hAnsiTheme="minorHAnsi" w:cstheme="minorHAnsi"/>
          <w:color w:val="231F20"/>
          <w:spacing w:val="-5"/>
        </w:rPr>
        <w:t xml:space="preserve"> </w:t>
      </w:r>
      <w:r w:rsidRPr="003A267E">
        <w:rPr>
          <w:rFonts w:asciiTheme="minorHAnsi" w:hAnsiTheme="minorHAnsi" w:cstheme="minorHAnsi"/>
          <w:color w:val="231F20"/>
          <w:spacing w:val="-4"/>
        </w:rPr>
        <w:t xml:space="preserve">may </w:t>
      </w:r>
      <w:r w:rsidRPr="003A267E">
        <w:rPr>
          <w:rFonts w:asciiTheme="minorHAnsi" w:hAnsiTheme="minorHAnsi" w:cstheme="minorHAnsi"/>
          <w:color w:val="231F20"/>
          <w:spacing w:val="-5"/>
        </w:rPr>
        <w:t xml:space="preserve">consider disposing </w:t>
      </w:r>
      <w:r w:rsidRPr="003A267E">
        <w:rPr>
          <w:rFonts w:asciiTheme="minorHAnsi" w:hAnsiTheme="minorHAnsi" w:cstheme="minorHAnsi"/>
          <w:color w:val="231F20"/>
          <w:spacing w:val="-3"/>
        </w:rPr>
        <w:t xml:space="preserve">of </w:t>
      </w:r>
      <w:r w:rsidRPr="003A267E">
        <w:rPr>
          <w:rFonts w:asciiTheme="minorHAnsi" w:hAnsiTheme="minorHAnsi" w:cstheme="minorHAnsi"/>
          <w:color w:val="231F20"/>
          <w:spacing w:val="-5"/>
        </w:rPr>
        <w:t xml:space="preserve">the material </w:t>
      </w:r>
      <w:r w:rsidRPr="003A267E">
        <w:rPr>
          <w:rFonts w:asciiTheme="minorHAnsi" w:hAnsiTheme="minorHAnsi" w:cstheme="minorHAnsi"/>
          <w:color w:val="231F20"/>
          <w:spacing w:val="-3"/>
        </w:rPr>
        <w:t xml:space="preserve">to </w:t>
      </w:r>
      <w:r w:rsidRPr="003A267E">
        <w:rPr>
          <w:rFonts w:asciiTheme="minorHAnsi" w:hAnsiTheme="minorHAnsi" w:cstheme="minorHAnsi"/>
          <w:color w:val="231F20"/>
          <w:spacing w:val="-4"/>
        </w:rPr>
        <w:t xml:space="preserve">other </w:t>
      </w:r>
      <w:r w:rsidRPr="003A267E">
        <w:rPr>
          <w:rFonts w:asciiTheme="minorHAnsi" w:hAnsiTheme="minorHAnsi" w:cstheme="minorHAnsi"/>
          <w:color w:val="231F20"/>
          <w:spacing w:val="-5"/>
        </w:rPr>
        <w:t xml:space="preserve">interested individuals </w:t>
      </w:r>
      <w:r w:rsidRPr="003A267E">
        <w:rPr>
          <w:rFonts w:asciiTheme="minorHAnsi" w:hAnsiTheme="minorHAnsi" w:cstheme="minorHAnsi"/>
          <w:color w:val="231F20"/>
          <w:spacing w:val="-4"/>
        </w:rPr>
        <w:t xml:space="preserve">and </w:t>
      </w:r>
      <w:r w:rsidRPr="003A267E">
        <w:rPr>
          <w:rFonts w:asciiTheme="minorHAnsi" w:hAnsiTheme="minorHAnsi" w:cstheme="minorHAnsi"/>
          <w:color w:val="231F20"/>
          <w:spacing w:val="-5"/>
        </w:rPr>
        <w:t xml:space="preserve">organisations giving priority </w:t>
      </w:r>
      <w:r w:rsidRPr="003A267E">
        <w:rPr>
          <w:rFonts w:asciiTheme="minorHAnsi" w:hAnsiTheme="minorHAnsi" w:cstheme="minorHAnsi"/>
          <w:color w:val="231F20"/>
          <w:spacing w:val="-3"/>
        </w:rPr>
        <w:t xml:space="preserve">to </w:t>
      </w:r>
      <w:r w:rsidRPr="003A267E">
        <w:rPr>
          <w:rFonts w:asciiTheme="minorHAnsi" w:hAnsiTheme="minorHAnsi" w:cstheme="minorHAnsi"/>
          <w:color w:val="231F20"/>
          <w:spacing w:val="-5"/>
        </w:rPr>
        <w:t xml:space="preserve">organisations </w:t>
      </w:r>
      <w:r w:rsidRPr="003A267E">
        <w:rPr>
          <w:rFonts w:asciiTheme="minorHAnsi" w:hAnsiTheme="minorHAnsi" w:cstheme="minorHAnsi"/>
          <w:color w:val="231F20"/>
          <w:spacing w:val="-3"/>
        </w:rPr>
        <w:t xml:space="preserve">in </w:t>
      </w:r>
      <w:r w:rsidRPr="003A267E">
        <w:rPr>
          <w:rFonts w:asciiTheme="minorHAnsi" w:hAnsiTheme="minorHAnsi" w:cstheme="minorHAnsi"/>
          <w:color w:val="231F20"/>
          <w:spacing w:val="-4"/>
        </w:rPr>
        <w:t xml:space="preserve">the </w:t>
      </w:r>
      <w:r w:rsidRPr="003A267E">
        <w:rPr>
          <w:rFonts w:asciiTheme="minorHAnsi" w:hAnsiTheme="minorHAnsi" w:cstheme="minorHAnsi"/>
          <w:color w:val="231F20"/>
          <w:spacing w:val="-5"/>
        </w:rPr>
        <w:t>public domain.</w:t>
      </w:r>
    </w:p>
    <w:p w:rsidR="001835B4" w:rsidRPr="003A267E" w:rsidRDefault="001835B4">
      <w:pPr>
        <w:pStyle w:val="BodyText"/>
        <w:spacing w:before="8"/>
        <w:rPr>
          <w:rFonts w:asciiTheme="minorHAnsi" w:hAnsiTheme="minorHAnsi" w:cstheme="minorHAnsi"/>
          <w:sz w:val="41"/>
        </w:rPr>
      </w:pPr>
    </w:p>
    <w:p w:rsidR="001835B4" w:rsidRPr="003A267E" w:rsidRDefault="00AC4BA1">
      <w:pPr>
        <w:pStyle w:val="ListParagraph"/>
        <w:numPr>
          <w:ilvl w:val="1"/>
          <w:numId w:val="2"/>
        </w:numPr>
        <w:tabs>
          <w:tab w:val="left" w:pos="1778"/>
        </w:tabs>
        <w:spacing w:line="252" w:lineRule="auto"/>
        <w:ind w:right="828" w:hanging="700"/>
        <w:rPr>
          <w:rFonts w:asciiTheme="minorHAnsi" w:hAnsiTheme="minorHAnsi" w:cstheme="minorHAnsi"/>
          <w:sz w:val="24"/>
        </w:rPr>
      </w:pPr>
      <w:r w:rsidRPr="003A267E">
        <w:rPr>
          <w:rFonts w:asciiTheme="minorHAnsi" w:hAnsiTheme="minorHAnsi" w:cstheme="minorHAnsi"/>
          <w:color w:val="231F20"/>
          <w:sz w:val="24"/>
        </w:rPr>
        <w:t xml:space="preserve">Any monies received by 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governing body from the disposal of items will be applied solely and directly for </w:t>
      </w:r>
      <w:r w:rsidRPr="003A267E">
        <w:rPr>
          <w:rFonts w:asciiTheme="minorHAnsi" w:hAnsiTheme="minorHAnsi" w:cstheme="minorHAnsi"/>
          <w:color w:val="231F20"/>
          <w:spacing w:val="-6"/>
          <w:sz w:val="24"/>
        </w:rPr>
        <w:t xml:space="preserve">the </w:t>
      </w:r>
      <w:r w:rsidRPr="003A267E">
        <w:rPr>
          <w:rFonts w:asciiTheme="minorHAnsi" w:hAnsiTheme="minorHAnsi" w:cstheme="minorHAnsi"/>
          <w:color w:val="231F20"/>
          <w:sz w:val="24"/>
        </w:rPr>
        <w:t xml:space="preserve">benefit of the collections. This normally means the purchase of further acquisitions. In exceptional cases, improvements relating to the care of collections in order to meet or exceed Accreditation requirements relating to the risk of damage to and deterioration of the collections may be justifiable. Any monies received in </w:t>
      </w:r>
      <w:r w:rsidRPr="003A267E">
        <w:rPr>
          <w:rFonts w:asciiTheme="minorHAnsi" w:hAnsiTheme="minorHAnsi" w:cstheme="minorHAnsi"/>
          <w:color w:val="231F20"/>
          <w:sz w:val="24"/>
        </w:rPr>
        <w:lastRenderedPageBreak/>
        <w:t xml:space="preserve">compensation for the damage, loss or destruction of items will be applied in the same </w:t>
      </w:r>
      <w:r w:rsidRPr="003A267E">
        <w:rPr>
          <w:rFonts w:asciiTheme="minorHAnsi" w:hAnsiTheme="minorHAnsi" w:cstheme="minorHAnsi"/>
          <w:color w:val="231F20"/>
          <w:spacing w:val="-6"/>
          <w:sz w:val="24"/>
        </w:rPr>
        <w:t xml:space="preserve">way. </w:t>
      </w:r>
      <w:r w:rsidRPr="003A267E">
        <w:rPr>
          <w:rFonts w:asciiTheme="minorHAnsi" w:hAnsiTheme="minorHAnsi" w:cstheme="minorHAnsi"/>
          <w:color w:val="231F20"/>
          <w:sz w:val="24"/>
        </w:rPr>
        <w:t>Advice on those cases where the monies are intended to be used for the care of collections</w:t>
      </w:r>
      <w:r w:rsidR="00B82675" w:rsidRPr="003A267E">
        <w:rPr>
          <w:rFonts w:asciiTheme="minorHAnsi" w:hAnsiTheme="minorHAnsi" w:cstheme="minorHAnsi"/>
          <w:color w:val="231F20"/>
          <w:sz w:val="24"/>
        </w:rPr>
        <w:t xml:space="preserve"> will be sought from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s Galleries Scotland.</w:t>
      </w:r>
    </w:p>
    <w:p w:rsidR="001835B4" w:rsidRPr="003A267E" w:rsidRDefault="00AC4BA1">
      <w:pPr>
        <w:pStyle w:val="ListParagraph"/>
        <w:numPr>
          <w:ilvl w:val="1"/>
          <w:numId w:val="2"/>
        </w:numPr>
        <w:tabs>
          <w:tab w:val="left" w:pos="1778"/>
        </w:tabs>
        <w:spacing w:before="77" w:line="252" w:lineRule="auto"/>
        <w:ind w:right="1093" w:hanging="700"/>
        <w:rPr>
          <w:rFonts w:asciiTheme="minorHAnsi" w:hAnsiTheme="minorHAnsi" w:cstheme="minorHAnsi"/>
          <w:sz w:val="24"/>
        </w:rPr>
      </w:pPr>
      <w:r w:rsidRPr="003A267E">
        <w:rPr>
          <w:rFonts w:asciiTheme="minorHAnsi" w:hAnsiTheme="minorHAnsi" w:cstheme="minorHAnsi"/>
          <w:color w:val="231F20"/>
          <w:sz w:val="24"/>
        </w:rPr>
        <w:t xml:space="preserve">The proceeds of a sale will be allocated so it can be demonstrated that they are spent in a manner compatible with the requirements of the Accreditation standard. </w:t>
      </w:r>
      <w:r w:rsidRPr="003A267E">
        <w:rPr>
          <w:rFonts w:asciiTheme="minorHAnsi" w:hAnsiTheme="minorHAnsi" w:cstheme="minorHAnsi"/>
          <w:color w:val="231F20"/>
          <w:spacing w:val="-3"/>
          <w:sz w:val="24"/>
        </w:rPr>
        <w:t xml:space="preserve">Money </w:t>
      </w:r>
      <w:r w:rsidRPr="003A267E">
        <w:rPr>
          <w:rFonts w:asciiTheme="minorHAnsi" w:hAnsiTheme="minorHAnsi" w:cstheme="minorHAnsi"/>
          <w:color w:val="231F20"/>
          <w:sz w:val="24"/>
        </w:rPr>
        <w:t>must be restricted to the long-term sustainability, use and development of the collection.</w:t>
      </w:r>
    </w:p>
    <w:p w:rsidR="001835B4" w:rsidRPr="0096065E" w:rsidRDefault="001835B4">
      <w:pPr>
        <w:pStyle w:val="BodyText"/>
        <w:spacing w:before="8"/>
        <w:rPr>
          <w:rFonts w:asciiTheme="minorHAnsi" w:hAnsiTheme="minorHAnsi" w:cstheme="minorHAnsi"/>
        </w:rPr>
      </w:pPr>
    </w:p>
    <w:p w:rsidR="001835B4" w:rsidRPr="003A267E" w:rsidRDefault="00AC4BA1">
      <w:pPr>
        <w:pStyle w:val="ListParagraph"/>
        <w:numPr>
          <w:ilvl w:val="1"/>
          <w:numId w:val="2"/>
        </w:numPr>
        <w:tabs>
          <w:tab w:val="left" w:pos="1778"/>
        </w:tabs>
        <w:spacing w:line="252" w:lineRule="auto"/>
        <w:ind w:right="1303" w:hanging="700"/>
        <w:rPr>
          <w:rFonts w:asciiTheme="minorHAnsi" w:hAnsiTheme="minorHAnsi" w:cstheme="minorHAnsi"/>
          <w:sz w:val="24"/>
        </w:rPr>
      </w:pPr>
      <w:r w:rsidRPr="003A267E">
        <w:rPr>
          <w:rFonts w:asciiTheme="minorHAnsi" w:hAnsiTheme="minorHAnsi" w:cstheme="minorHAnsi"/>
          <w:color w:val="231F20"/>
          <w:sz w:val="24"/>
        </w:rPr>
        <w:t xml:space="preserve">Full records will be kept of all decisions on disposals and the items involved and proper arrangements made for the preservation and/or </w:t>
      </w:r>
      <w:r w:rsidRPr="003A267E">
        <w:rPr>
          <w:rFonts w:asciiTheme="minorHAnsi" w:hAnsiTheme="minorHAnsi" w:cstheme="minorHAnsi"/>
          <w:color w:val="231F20"/>
          <w:spacing w:val="-3"/>
          <w:sz w:val="24"/>
        </w:rPr>
        <w:t xml:space="preserve">transfer, </w:t>
      </w:r>
      <w:r w:rsidRPr="003A267E">
        <w:rPr>
          <w:rFonts w:asciiTheme="minorHAnsi" w:hAnsiTheme="minorHAnsi" w:cstheme="minorHAnsi"/>
          <w:color w:val="231F20"/>
          <w:sz w:val="24"/>
        </w:rPr>
        <w:t>as appropriate, of the documentation relating to the items concerned,</w:t>
      </w:r>
      <w:r w:rsidRPr="003A267E">
        <w:rPr>
          <w:rFonts w:asciiTheme="minorHAnsi" w:hAnsiTheme="minorHAnsi" w:cstheme="minorHAnsi"/>
          <w:color w:val="231F20"/>
          <w:spacing w:val="-17"/>
          <w:sz w:val="24"/>
        </w:rPr>
        <w:t xml:space="preserve"> </w:t>
      </w:r>
      <w:r w:rsidRPr="003A267E">
        <w:rPr>
          <w:rFonts w:asciiTheme="minorHAnsi" w:hAnsiTheme="minorHAnsi" w:cstheme="minorHAnsi"/>
          <w:color w:val="231F20"/>
          <w:sz w:val="24"/>
        </w:rPr>
        <w:t>including</w:t>
      </w:r>
    </w:p>
    <w:p w:rsidR="001835B4" w:rsidRPr="003A267E" w:rsidRDefault="00AC4BA1">
      <w:pPr>
        <w:pStyle w:val="BodyText"/>
        <w:spacing w:before="2" w:line="252" w:lineRule="auto"/>
        <w:ind w:left="1777"/>
        <w:rPr>
          <w:rFonts w:asciiTheme="minorHAnsi" w:hAnsiTheme="minorHAnsi" w:cstheme="minorHAnsi"/>
        </w:rPr>
      </w:pPr>
      <w:r w:rsidRPr="003A267E">
        <w:rPr>
          <w:rFonts w:asciiTheme="minorHAnsi" w:hAnsiTheme="minorHAnsi" w:cstheme="minorHAnsi"/>
          <w:color w:val="231F20"/>
        </w:rPr>
        <w:t>photographic records where practicable in accordance with</w:t>
      </w:r>
      <w:r w:rsidR="00F24F14" w:rsidRPr="003A267E">
        <w:rPr>
          <w:rFonts w:asciiTheme="minorHAnsi" w:hAnsiTheme="minorHAnsi" w:cstheme="minorHAnsi"/>
          <w:color w:val="231F20"/>
        </w:rPr>
        <w:br/>
      </w:r>
      <w:r w:rsidRPr="003A267E">
        <w:rPr>
          <w:rFonts w:asciiTheme="minorHAnsi" w:hAnsiTheme="minorHAnsi" w:cstheme="minorHAnsi"/>
          <w:color w:val="231F20"/>
        </w:rPr>
        <w:t>Spectrum procedure on deaccession and disposal.</w:t>
      </w:r>
    </w:p>
    <w:p w:rsidR="001835B4" w:rsidRDefault="001835B4">
      <w:pPr>
        <w:pStyle w:val="BodyText"/>
        <w:spacing w:before="2"/>
        <w:rPr>
          <w:sz w:val="37"/>
        </w:rPr>
      </w:pPr>
    </w:p>
    <w:p w:rsidR="001835B4" w:rsidRPr="00846E4F" w:rsidRDefault="00AC4BA1">
      <w:pPr>
        <w:pStyle w:val="Heading2"/>
        <w:rPr>
          <w:rFonts w:asciiTheme="minorHAnsi" w:hAnsiTheme="minorHAnsi" w:cstheme="minorHAnsi"/>
        </w:rPr>
      </w:pPr>
      <w:bookmarkStart w:id="17" w:name="_Toc33442308"/>
      <w:r w:rsidRPr="00846E4F">
        <w:rPr>
          <w:rFonts w:asciiTheme="minorHAnsi" w:hAnsiTheme="minorHAnsi" w:cstheme="minorHAnsi"/>
          <w:color w:val="27BDBE"/>
        </w:rPr>
        <w:t>Disposal by exchange</w:t>
      </w:r>
      <w:bookmarkEnd w:id="17"/>
    </w:p>
    <w:p w:rsidR="001835B4" w:rsidRPr="003A267E" w:rsidRDefault="00AC4BA1">
      <w:pPr>
        <w:pStyle w:val="ListParagraph"/>
        <w:numPr>
          <w:ilvl w:val="1"/>
          <w:numId w:val="1"/>
        </w:numPr>
        <w:tabs>
          <w:tab w:val="left" w:pos="1778"/>
        </w:tabs>
        <w:spacing w:before="106" w:line="252" w:lineRule="auto"/>
        <w:ind w:right="898" w:hanging="700"/>
        <w:rPr>
          <w:rFonts w:asciiTheme="minorHAnsi" w:hAnsiTheme="minorHAnsi" w:cstheme="minorHAnsi"/>
          <w:sz w:val="24"/>
        </w:rPr>
      </w:pPr>
      <w:r w:rsidRPr="003A267E">
        <w:rPr>
          <w:rFonts w:asciiTheme="minorHAnsi" w:hAnsiTheme="minorHAnsi" w:cstheme="minorHAnsi"/>
          <w:color w:val="231F20"/>
          <w:sz w:val="24"/>
        </w:rPr>
        <w:t xml:space="preserve">The nature of disposal by exchange means that 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will not necessarily be in a position to exchange the material with another Accredited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The governing body will therefore ensure that issues relating to accountability and impartiality are carefully considered to avoid undue</w:t>
      </w:r>
      <w:r w:rsidRPr="003A267E">
        <w:rPr>
          <w:rFonts w:asciiTheme="minorHAnsi" w:hAnsiTheme="minorHAnsi" w:cstheme="minorHAnsi"/>
          <w:color w:val="231F20"/>
          <w:spacing w:val="-24"/>
          <w:sz w:val="24"/>
        </w:rPr>
        <w:t xml:space="preserve"> </w:t>
      </w:r>
      <w:r w:rsidRPr="003A267E">
        <w:rPr>
          <w:rFonts w:asciiTheme="minorHAnsi" w:hAnsiTheme="minorHAnsi" w:cstheme="minorHAnsi"/>
          <w:color w:val="231F20"/>
          <w:sz w:val="24"/>
        </w:rPr>
        <w:t>influence on its decision-making</w:t>
      </w:r>
      <w:r w:rsidRPr="003A267E">
        <w:rPr>
          <w:rFonts w:asciiTheme="minorHAnsi" w:hAnsiTheme="minorHAnsi" w:cstheme="minorHAnsi"/>
          <w:color w:val="231F20"/>
          <w:spacing w:val="-1"/>
          <w:sz w:val="24"/>
        </w:rPr>
        <w:t xml:space="preserve"> </w:t>
      </w:r>
      <w:r w:rsidRPr="003A267E">
        <w:rPr>
          <w:rFonts w:asciiTheme="minorHAnsi" w:hAnsiTheme="minorHAnsi" w:cstheme="minorHAnsi"/>
          <w:color w:val="231F20"/>
          <w:sz w:val="24"/>
        </w:rPr>
        <w:t>process.</w:t>
      </w:r>
    </w:p>
    <w:p w:rsidR="001835B4" w:rsidRPr="003A267E" w:rsidRDefault="00AC4BA1">
      <w:pPr>
        <w:pStyle w:val="ListParagraph"/>
        <w:numPr>
          <w:ilvl w:val="2"/>
          <w:numId w:val="1"/>
        </w:numPr>
        <w:tabs>
          <w:tab w:val="left" w:pos="2712"/>
        </w:tabs>
        <w:spacing w:before="115" w:line="252" w:lineRule="auto"/>
        <w:ind w:right="822" w:hanging="934"/>
        <w:rPr>
          <w:rFonts w:asciiTheme="minorHAnsi" w:hAnsiTheme="minorHAnsi" w:cstheme="minorHAnsi"/>
          <w:sz w:val="24"/>
        </w:rPr>
      </w:pPr>
      <w:r w:rsidRPr="003A267E">
        <w:rPr>
          <w:rFonts w:asciiTheme="minorHAnsi" w:hAnsiTheme="minorHAnsi" w:cstheme="minorHAnsi"/>
          <w:color w:val="231F20"/>
          <w:sz w:val="24"/>
        </w:rPr>
        <w:t xml:space="preserve">In cases where the governing body wishes for </w:t>
      </w:r>
      <w:r w:rsidRPr="003A267E">
        <w:rPr>
          <w:rFonts w:asciiTheme="minorHAnsi" w:hAnsiTheme="minorHAnsi" w:cstheme="minorHAnsi"/>
          <w:color w:val="231F20"/>
          <w:spacing w:val="-3"/>
          <w:sz w:val="24"/>
        </w:rPr>
        <w:t xml:space="preserve">sound </w:t>
      </w:r>
      <w:r w:rsidRPr="003A267E">
        <w:rPr>
          <w:rFonts w:asciiTheme="minorHAnsi" w:hAnsiTheme="minorHAnsi" w:cstheme="minorHAnsi"/>
          <w:color w:val="231F20"/>
          <w:sz w:val="24"/>
        </w:rPr>
        <w:t xml:space="preserve">curatorial reasons to exchange material directly with Accredited or non-Accredited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s, with other organisations or with individuals, the procedures in paragraphs 16.1-5 will </w:t>
      </w:r>
      <w:r w:rsidRPr="003A267E">
        <w:rPr>
          <w:rFonts w:asciiTheme="minorHAnsi" w:hAnsiTheme="minorHAnsi" w:cstheme="minorHAnsi"/>
          <w:color w:val="231F20"/>
          <w:spacing w:val="-4"/>
          <w:sz w:val="24"/>
        </w:rPr>
        <w:t>apply.</w:t>
      </w:r>
    </w:p>
    <w:p w:rsidR="001835B4" w:rsidRPr="00BA3CCA" w:rsidRDefault="00AC4BA1" w:rsidP="0092671D">
      <w:pPr>
        <w:pStyle w:val="ListParagraph"/>
        <w:numPr>
          <w:ilvl w:val="2"/>
          <w:numId w:val="1"/>
        </w:numPr>
        <w:tabs>
          <w:tab w:val="left" w:pos="2712"/>
        </w:tabs>
        <w:spacing w:before="77" w:line="252" w:lineRule="auto"/>
        <w:ind w:right="956" w:hanging="934"/>
        <w:rPr>
          <w:rFonts w:asciiTheme="minorHAnsi" w:hAnsiTheme="minorHAnsi" w:cstheme="minorHAnsi"/>
          <w:sz w:val="24"/>
        </w:rPr>
      </w:pPr>
      <w:r w:rsidRPr="00BA3CCA">
        <w:rPr>
          <w:rFonts w:asciiTheme="minorHAnsi" w:hAnsiTheme="minorHAnsi" w:cstheme="minorHAnsi"/>
          <w:color w:val="231F20"/>
          <w:sz w:val="24"/>
        </w:rPr>
        <w:t xml:space="preserve">If the exchange is proposed to be made with a specific Accredited </w:t>
      </w:r>
      <w:r w:rsidR="00846E4F" w:rsidRPr="00BA3CCA">
        <w:rPr>
          <w:rFonts w:asciiTheme="minorHAnsi" w:hAnsiTheme="minorHAnsi" w:cstheme="minorHAnsi"/>
          <w:color w:val="231F20"/>
          <w:sz w:val="24"/>
        </w:rPr>
        <w:t>Museum</w:t>
      </w:r>
      <w:r w:rsidRPr="00BA3CCA">
        <w:rPr>
          <w:rFonts w:asciiTheme="minorHAnsi" w:hAnsiTheme="minorHAnsi" w:cstheme="minorHAnsi"/>
          <w:color w:val="231F20"/>
          <w:sz w:val="24"/>
        </w:rPr>
        <w:t xml:space="preserve">, other Accredited </w:t>
      </w:r>
      <w:r w:rsidR="00846E4F" w:rsidRPr="00BA3CCA">
        <w:rPr>
          <w:rFonts w:asciiTheme="minorHAnsi" w:hAnsiTheme="minorHAnsi" w:cstheme="minorHAnsi"/>
          <w:color w:val="231F20"/>
          <w:sz w:val="24"/>
        </w:rPr>
        <w:t>Museum</w:t>
      </w:r>
      <w:r w:rsidRPr="00BA3CCA">
        <w:rPr>
          <w:rFonts w:asciiTheme="minorHAnsi" w:hAnsiTheme="minorHAnsi" w:cstheme="minorHAnsi"/>
          <w:color w:val="231F20"/>
          <w:sz w:val="24"/>
        </w:rPr>
        <w:t xml:space="preserve">s which collect in the same or related areas will be directly notified of the proposal </w:t>
      </w:r>
      <w:r w:rsidRPr="00BA3CCA">
        <w:rPr>
          <w:rFonts w:asciiTheme="minorHAnsi" w:hAnsiTheme="minorHAnsi" w:cstheme="minorHAnsi"/>
          <w:color w:val="231F20"/>
          <w:spacing w:val="-5"/>
          <w:sz w:val="24"/>
        </w:rPr>
        <w:t xml:space="preserve">and </w:t>
      </w:r>
      <w:r w:rsidRPr="00BA3CCA">
        <w:rPr>
          <w:rFonts w:asciiTheme="minorHAnsi" w:hAnsiTheme="minorHAnsi" w:cstheme="minorHAnsi"/>
          <w:color w:val="231F20"/>
          <w:sz w:val="24"/>
        </w:rPr>
        <w:t>their comments will be</w:t>
      </w:r>
      <w:r w:rsidRPr="00BA3CCA">
        <w:rPr>
          <w:rFonts w:asciiTheme="minorHAnsi" w:hAnsiTheme="minorHAnsi" w:cstheme="minorHAnsi"/>
          <w:color w:val="231F20"/>
          <w:spacing w:val="-1"/>
          <w:sz w:val="24"/>
        </w:rPr>
        <w:t xml:space="preserve"> </w:t>
      </w:r>
      <w:r w:rsidRPr="00BA3CCA">
        <w:rPr>
          <w:rFonts w:asciiTheme="minorHAnsi" w:hAnsiTheme="minorHAnsi" w:cstheme="minorHAnsi"/>
          <w:color w:val="231F20"/>
          <w:sz w:val="24"/>
        </w:rPr>
        <w:t>requested</w:t>
      </w:r>
      <w:r w:rsidR="00BA3CCA">
        <w:rPr>
          <w:rFonts w:asciiTheme="minorHAnsi" w:hAnsiTheme="minorHAnsi" w:cstheme="minorHAnsi"/>
          <w:color w:val="231F20"/>
          <w:sz w:val="24"/>
        </w:rPr>
        <w:t xml:space="preserve">. </w:t>
      </w:r>
      <w:r w:rsidRPr="00BA3CCA">
        <w:rPr>
          <w:rFonts w:asciiTheme="minorHAnsi" w:hAnsiTheme="minorHAnsi" w:cstheme="minorHAnsi"/>
          <w:color w:val="231F20"/>
          <w:sz w:val="24"/>
        </w:rPr>
        <w:t xml:space="preserve">If the exchange is proposed with a non-Accredited </w:t>
      </w:r>
      <w:r w:rsidR="00846E4F" w:rsidRPr="00BA3CCA">
        <w:rPr>
          <w:rFonts w:asciiTheme="minorHAnsi" w:hAnsiTheme="minorHAnsi" w:cstheme="minorHAnsi"/>
          <w:color w:val="231F20"/>
          <w:sz w:val="24"/>
        </w:rPr>
        <w:t>Museum</w:t>
      </w:r>
      <w:r w:rsidRPr="00BA3CCA">
        <w:rPr>
          <w:rFonts w:asciiTheme="minorHAnsi" w:hAnsiTheme="minorHAnsi" w:cstheme="minorHAnsi"/>
          <w:color w:val="231F20"/>
          <w:sz w:val="24"/>
        </w:rPr>
        <w:t xml:space="preserve">, with another type of organisation or with an individual, the </w:t>
      </w:r>
      <w:r w:rsidR="00846E4F" w:rsidRPr="00BA3CCA">
        <w:rPr>
          <w:rFonts w:asciiTheme="minorHAnsi" w:hAnsiTheme="minorHAnsi" w:cstheme="minorHAnsi"/>
          <w:color w:val="231F20"/>
          <w:sz w:val="24"/>
        </w:rPr>
        <w:t>Museum</w:t>
      </w:r>
      <w:r w:rsidRPr="00BA3CCA">
        <w:rPr>
          <w:rFonts w:asciiTheme="minorHAnsi" w:hAnsiTheme="minorHAnsi" w:cstheme="minorHAnsi"/>
          <w:color w:val="231F20"/>
          <w:sz w:val="24"/>
        </w:rPr>
        <w:t xml:space="preserve"> will place a notice on </w:t>
      </w:r>
      <w:r w:rsidRPr="00BA3CCA">
        <w:rPr>
          <w:rFonts w:asciiTheme="minorHAnsi" w:hAnsiTheme="minorHAnsi" w:cstheme="minorHAnsi"/>
          <w:color w:val="231F20"/>
          <w:spacing w:val="-6"/>
          <w:sz w:val="24"/>
        </w:rPr>
        <w:t xml:space="preserve">the </w:t>
      </w:r>
      <w:r w:rsidRPr="00BA3CCA">
        <w:rPr>
          <w:rFonts w:asciiTheme="minorHAnsi" w:hAnsiTheme="minorHAnsi" w:cstheme="minorHAnsi"/>
          <w:color w:val="231F20"/>
          <w:spacing w:val="-9"/>
          <w:sz w:val="24"/>
        </w:rPr>
        <w:t xml:space="preserve">MA’s  </w:t>
      </w:r>
      <w:r w:rsidRPr="00BA3CCA">
        <w:rPr>
          <w:rFonts w:asciiTheme="minorHAnsi" w:hAnsiTheme="minorHAnsi" w:cstheme="minorHAnsi"/>
          <w:color w:val="231F20"/>
          <w:sz w:val="24"/>
        </w:rPr>
        <w:t xml:space="preserve">Find an Object web listing service, or make an announcement in the </w:t>
      </w:r>
      <w:r w:rsidR="00846E4F" w:rsidRPr="00BA3CCA">
        <w:rPr>
          <w:rFonts w:asciiTheme="minorHAnsi" w:hAnsiTheme="minorHAnsi" w:cstheme="minorHAnsi"/>
          <w:color w:val="231F20"/>
          <w:sz w:val="24"/>
        </w:rPr>
        <w:t>Museum</w:t>
      </w:r>
      <w:r w:rsidRPr="00BA3CCA">
        <w:rPr>
          <w:rFonts w:asciiTheme="minorHAnsi" w:hAnsiTheme="minorHAnsi" w:cstheme="minorHAnsi"/>
          <w:color w:val="231F20"/>
          <w:sz w:val="24"/>
        </w:rPr>
        <w:t xml:space="preserve">s Association’s </w:t>
      </w:r>
      <w:r w:rsidR="00846E4F" w:rsidRPr="00BA3CCA">
        <w:rPr>
          <w:rFonts w:asciiTheme="minorHAnsi" w:hAnsiTheme="minorHAnsi" w:cstheme="minorHAnsi"/>
          <w:color w:val="231F20"/>
          <w:sz w:val="24"/>
        </w:rPr>
        <w:t>Museum</w:t>
      </w:r>
      <w:r w:rsidRPr="00BA3CCA">
        <w:rPr>
          <w:rFonts w:asciiTheme="minorHAnsi" w:hAnsiTheme="minorHAnsi" w:cstheme="minorHAnsi"/>
          <w:color w:val="231F20"/>
          <w:sz w:val="24"/>
        </w:rPr>
        <w:t>s Journal or in other specialist publications and websites (if</w:t>
      </w:r>
      <w:r w:rsidRPr="00BA3CCA">
        <w:rPr>
          <w:rFonts w:asciiTheme="minorHAnsi" w:hAnsiTheme="minorHAnsi" w:cstheme="minorHAnsi"/>
          <w:color w:val="231F20"/>
          <w:spacing w:val="-1"/>
          <w:sz w:val="24"/>
        </w:rPr>
        <w:t xml:space="preserve"> </w:t>
      </w:r>
      <w:r w:rsidRPr="00BA3CCA">
        <w:rPr>
          <w:rFonts w:asciiTheme="minorHAnsi" w:hAnsiTheme="minorHAnsi" w:cstheme="minorHAnsi"/>
          <w:color w:val="231F20"/>
          <w:sz w:val="24"/>
        </w:rPr>
        <w:t>appropriate).</w:t>
      </w:r>
    </w:p>
    <w:p w:rsidR="001835B4" w:rsidRPr="003A267E" w:rsidRDefault="00AC4BA1">
      <w:pPr>
        <w:pStyle w:val="ListParagraph"/>
        <w:numPr>
          <w:ilvl w:val="2"/>
          <w:numId w:val="1"/>
        </w:numPr>
        <w:tabs>
          <w:tab w:val="left" w:pos="2712"/>
        </w:tabs>
        <w:spacing w:before="116" w:line="252" w:lineRule="auto"/>
        <w:ind w:right="796" w:hanging="934"/>
        <w:rPr>
          <w:rFonts w:asciiTheme="minorHAnsi" w:hAnsiTheme="minorHAnsi" w:cstheme="minorHAnsi"/>
          <w:sz w:val="24"/>
        </w:rPr>
      </w:pPr>
      <w:r w:rsidRPr="003A267E">
        <w:rPr>
          <w:rFonts w:asciiTheme="minorHAnsi" w:hAnsiTheme="minorHAnsi" w:cstheme="minorHAnsi"/>
          <w:color w:val="231F20"/>
          <w:spacing w:val="-4"/>
          <w:sz w:val="24"/>
        </w:rPr>
        <w:t xml:space="preserve">Both the </w:t>
      </w:r>
      <w:r w:rsidRPr="003A267E">
        <w:rPr>
          <w:rFonts w:asciiTheme="minorHAnsi" w:hAnsiTheme="minorHAnsi" w:cstheme="minorHAnsi"/>
          <w:color w:val="231F20"/>
          <w:spacing w:val="-5"/>
          <w:sz w:val="24"/>
        </w:rPr>
        <w:t xml:space="preserve">notification </w:t>
      </w:r>
      <w:r w:rsidRPr="003A267E">
        <w:rPr>
          <w:rFonts w:asciiTheme="minorHAnsi" w:hAnsiTheme="minorHAnsi" w:cstheme="minorHAnsi"/>
          <w:color w:val="231F20"/>
          <w:spacing w:val="-4"/>
          <w:sz w:val="24"/>
        </w:rPr>
        <w:t xml:space="preserve">and </w:t>
      </w:r>
      <w:r w:rsidRPr="003A267E">
        <w:rPr>
          <w:rFonts w:asciiTheme="minorHAnsi" w:hAnsiTheme="minorHAnsi" w:cstheme="minorHAnsi"/>
          <w:color w:val="231F20"/>
          <w:spacing w:val="-5"/>
          <w:sz w:val="24"/>
        </w:rPr>
        <w:t xml:space="preserve">announcement </w:t>
      </w:r>
      <w:r w:rsidRPr="003A267E">
        <w:rPr>
          <w:rFonts w:asciiTheme="minorHAnsi" w:hAnsiTheme="minorHAnsi" w:cstheme="minorHAnsi"/>
          <w:color w:val="231F20"/>
          <w:spacing w:val="-4"/>
          <w:sz w:val="24"/>
        </w:rPr>
        <w:t xml:space="preserve">must </w:t>
      </w:r>
      <w:r w:rsidRPr="003A267E">
        <w:rPr>
          <w:rFonts w:asciiTheme="minorHAnsi" w:hAnsiTheme="minorHAnsi" w:cstheme="minorHAnsi"/>
          <w:color w:val="231F20"/>
          <w:spacing w:val="-6"/>
          <w:sz w:val="24"/>
        </w:rPr>
        <w:t xml:space="preserve">provide </w:t>
      </w:r>
      <w:r w:rsidRPr="003A267E">
        <w:rPr>
          <w:rFonts w:asciiTheme="minorHAnsi" w:hAnsiTheme="minorHAnsi" w:cstheme="minorHAnsi"/>
          <w:color w:val="231F20"/>
          <w:spacing w:val="-5"/>
          <w:sz w:val="24"/>
        </w:rPr>
        <w:t xml:space="preserve">information </w:t>
      </w:r>
      <w:r w:rsidRPr="003A267E">
        <w:rPr>
          <w:rFonts w:asciiTheme="minorHAnsi" w:hAnsiTheme="minorHAnsi" w:cstheme="minorHAnsi"/>
          <w:color w:val="231F20"/>
          <w:spacing w:val="-3"/>
          <w:sz w:val="24"/>
        </w:rPr>
        <w:t xml:space="preserve">on </w:t>
      </w:r>
      <w:r w:rsidRPr="003A267E">
        <w:rPr>
          <w:rFonts w:asciiTheme="minorHAnsi" w:hAnsiTheme="minorHAnsi" w:cstheme="minorHAnsi"/>
          <w:color w:val="231F20"/>
          <w:spacing w:val="-4"/>
          <w:sz w:val="24"/>
        </w:rPr>
        <w:t xml:space="preserve">the </w:t>
      </w:r>
      <w:r w:rsidRPr="003A267E">
        <w:rPr>
          <w:rFonts w:asciiTheme="minorHAnsi" w:hAnsiTheme="minorHAnsi" w:cstheme="minorHAnsi"/>
          <w:color w:val="231F20"/>
          <w:spacing w:val="-5"/>
          <w:sz w:val="24"/>
        </w:rPr>
        <w:t xml:space="preserve">number </w:t>
      </w:r>
      <w:r w:rsidRPr="003A267E">
        <w:rPr>
          <w:rFonts w:asciiTheme="minorHAnsi" w:hAnsiTheme="minorHAnsi" w:cstheme="minorHAnsi"/>
          <w:color w:val="231F20"/>
          <w:spacing w:val="-4"/>
          <w:sz w:val="24"/>
        </w:rPr>
        <w:t xml:space="preserve">and </w:t>
      </w:r>
      <w:r w:rsidRPr="003A267E">
        <w:rPr>
          <w:rFonts w:asciiTheme="minorHAnsi" w:hAnsiTheme="minorHAnsi" w:cstheme="minorHAnsi"/>
          <w:color w:val="231F20"/>
          <w:spacing w:val="-5"/>
          <w:sz w:val="24"/>
        </w:rPr>
        <w:t xml:space="preserve">nature </w:t>
      </w:r>
      <w:r w:rsidRPr="003A267E">
        <w:rPr>
          <w:rFonts w:asciiTheme="minorHAnsi" w:hAnsiTheme="minorHAnsi" w:cstheme="minorHAnsi"/>
          <w:color w:val="231F20"/>
          <w:spacing w:val="-3"/>
          <w:sz w:val="24"/>
        </w:rPr>
        <w:t xml:space="preserve">of </w:t>
      </w:r>
      <w:r w:rsidRPr="003A267E">
        <w:rPr>
          <w:rFonts w:asciiTheme="minorHAnsi" w:hAnsiTheme="minorHAnsi" w:cstheme="minorHAnsi"/>
          <w:color w:val="231F20"/>
          <w:spacing w:val="-4"/>
          <w:sz w:val="24"/>
        </w:rPr>
        <w:t>the</w:t>
      </w:r>
      <w:r w:rsidRPr="003A267E">
        <w:rPr>
          <w:rFonts w:asciiTheme="minorHAnsi" w:hAnsiTheme="minorHAnsi" w:cstheme="minorHAnsi"/>
          <w:color w:val="231F20"/>
          <w:spacing w:val="-30"/>
          <w:sz w:val="24"/>
        </w:rPr>
        <w:t xml:space="preserve"> </w:t>
      </w:r>
      <w:r w:rsidRPr="003A267E">
        <w:rPr>
          <w:rFonts w:asciiTheme="minorHAnsi" w:hAnsiTheme="minorHAnsi" w:cstheme="minorHAnsi"/>
          <w:color w:val="231F20"/>
          <w:spacing w:val="-5"/>
          <w:sz w:val="24"/>
        </w:rPr>
        <w:t xml:space="preserve">specimens </w:t>
      </w:r>
      <w:r w:rsidRPr="003A267E">
        <w:rPr>
          <w:rFonts w:asciiTheme="minorHAnsi" w:hAnsiTheme="minorHAnsi" w:cstheme="minorHAnsi"/>
          <w:color w:val="231F20"/>
          <w:spacing w:val="-3"/>
          <w:sz w:val="24"/>
        </w:rPr>
        <w:t xml:space="preserve">or </w:t>
      </w:r>
      <w:r w:rsidRPr="003A267E">
        <w:rPr>
          <w:rFonts w:asciiTheme="minorHAnsi" w:hAnsiTheme="minorHAnsi" w:cstheme="minorHAnsi"/>
          <w:color w:val="231F20"/>
          <w:spacing w:val="-5"/>
          <w:sz w:val="24"/>
        </w:rPr>
        <w:t xml:space="preserve">objects involved </w:t>
      </w:r>
      <w:r w:rsidRPr="003A267E">
        <w:rPr>
          <w:rFonts w:asciiTheme="minorHAnsi" w:hAnsiTheme="minorHAnsi" w:cstheme="minorHAnsi"/>
          <w:color w:val="231F20"/>
          <w:spacing w:val="-4"/>
          <w:sz w:val="24"/>
        </w:rPr>
        <w:t xml:space="preserve">both </w:t>
      </w:r>
      <w:r w:rsidRPr="003A267E">
        <w:rPr>
          <w:rFonts w:asciiTheme="minorHAnsi" w:hAnsiTheme="minorHAnsi" w:cstheme="minorHAnsi"/>
          <w:color w:val="231F20"/>
          <w:spacing w:val="-3"/>
          <w:sz w:val="24"/>
        </w:rPr>
        <w:t xml:space="preserve">in </w:t>
      </w:r>
      <w:r w:rsidRPr="003A267E">
        <w:rPr>
          <w:rFonts w:asciiTheme="minorHAnsi" w:hAnsiTheme="minorHAnsi" w:cstheme="minorHAnsi"/>
          <w:color w:val="231F20"/>
          <w:spacing w:val="-4"/>
          <w:sz w:val="24"/>
        </w:rPr>
        <w:t xml:space="preserve">the </w:t>
      </w:r>
      <w:r w:rsidR="00846E4F">
        <w:rPr>
          <w:rFonts w:asciiTheme="minorHAnsi" w:hAnsiTheme="minorHAnsi" w:cstheme="minorHAnsi"/>
          <w:color w:val="231F20"/>
          <w:spacing w:val="-7"/>
          <w:sz w:val="24"/>
        </w:rPr>
        <w:t>Museum</w:t>
      </w:r>
      <w:r w:rsidRPr="003A267E">
        <w:rPr>
          <w:rFonts w:asciiTheme="minorHAnsi" w:hAnsiTheme="minorHAnsi" w:cstheme="minorHAnsi"/>
          <w:color w:val="231F20"/>
          <w:spacing w:val="-7"/>
          <w:sz w:val="24"/>
        </w:rPr>
        <w:t xml:space="preserve">’s </w:t>
      </w:r>
      <w:r w:rsidRPr="003A267E">
        <w:rPr>
          <w:rFonts w:asciiTheme="minorHAnsi" w:hAnsiTheme="minorHAnsi" w:cstheme="minorHAnsi"/>
          <w:color w:val="231F20"/>
          <w:spacing w:val="-5"/>
          <w:sz w:val="24"/>
        </w:rPr>
        <w:t xml:space="preserve">collection and </w:t>
      </w:r>
      <w:r w:rsidRPr="003A267E">
        <w:rPr>
          <w:rFonts w:asciiTheme="minorHAnsi" w:hAnsiTheme="minorHAnsi" w:cstheme="minorHAnsi"/>
          <w:color w:val="231F20"/>
          <w:spacing w:val="-4"/>
          <w:sz w:val="24"/>
        </w:rPr>
        <w:t xml:space="preserve">those </w:t>
      </w:r>
      <w:r w:rsidRPr="003A267E">
        <w:rPr>
          <w:rFonts w:asciiTheme="minorHAnsi" w:hAnsiTheme="minorHAnsi" w:cstheme="minorHAnsi"/>
          <w:color w:val="231F20"/>
          <w:spacing w:val="-5"/>
          <w:sz w:val="24"/>
        </w:rPr>
        <w:lastRenderedPageBreak/>
        <w:t xml:space="preserve">intended </w:t>
      </w:r>
      <w:r w:rsidRPr="003A267E">
        <w:rPr>
          <w:rFonts w:asciiTheme="minorHAnsi" w:hAnsiTheme="minorHAnsi" w:cstheme="minorHAnsi"/>
          <w:color w:val="231F20"/>
          <w:spacing w:val="-3"/>
          <w:sz w:val="24"/>
        </w:rPr>
        <w:t xml:space="preserve">to be </w:t>
      </w:r>
      <w:r w:rsidRPr="003A267E">
        <w:rPr>
          <w:rFonts w:asciiTheme="minorHAnsi" w:hAnsiTheme="minorHAnsi" w:cstheme="minorHAnsi"/>
          <w:color w:val="231F20"/>
          <w:spacing w:val="-5"/>
          <w:sz w:val="24"/>
        </w:rPr>
        <w:t xml:space="preserve">acquired </w:t>
      </w:r>
      <w:r w:rsidRPr="003A267E">
        <w:rPr>
          <w:rFonts w:asciiTheme="minorHAnsi" w:hAnsiTheme="minorHAnsi" w:cstheme="minorHAnsi"/>
          <w:color w:val="231F20"/>
          <w:spacing w:val="-3"/>
          <w:sz w:val="24"/>
        </w:rPr>
        <w:t xml:space="preserve">in </w:t>
      </w:r>
      <w:r w:rsidRPr="003A267E">
        <w:rPr>
          <w:rFonts w:asciiTheme="minorHAnsi" w:hAnsiTheme="minorHAnsi" w:cstheme="minorHAnsi"/>
          <w:color w:val="231F20"/>
          <w:spacing w:val="-5"/>
          <w:sz w:val="24"/>
        </w:rPr>
        <w:t xml:space="preserve">exchange. </w:t>
      </w:r>
      <w:r w:rsidRPr="003A267E">
        <w:rPr>
          <w:rFonts w:asciiTheme="minorHAnsi" w:hAnsiTheme="minorHAnsi" w:cstheme="minorHAnsi"/>
          <w:color w:val="231F20"/>
          <w:sz w:val="24"/>
        </w:rPr>
        <w:t>A</w:t>
      </w:r>
      <w:r w:rsidRPr="003A267E">
        <w:rPr>
          <w:rFonts w:asciiTheme="minorHAnsi" w:hAnsiTheme="minorHAnsi" w:cstheme="minorHAnsi"/>
          <w:color w:val="231F20"/>
          <w:spacing w:val="-44"/>
          <w:sz w:val="24"/>
        </w:rPr>
        <w:t xml:space="preserve"> </w:t>
      </w:r>
      <w:r w:rsidRPr="003A267E">
        <w:rPr>
          <w:rFonts w:asciiTheme="minorHAnsi" w:hAnsiTheme="minorHAnsi" w:cstheme="minorHAnsi"/>
          <w:color w:val="231F20"/>
          <w:spacing w:val="-5"/>
          <w:sz w:val="24"/>
        </w:rPr>
        <w:t>period</w:t>
      </w:r>
    </w:p>
    <w:p w:rsidR="001835B4" w:rsidRPr="003A267E" w:rsidRDefault="00AC4BA1">
      <w:pPr>
        <w:pStyle w:val="BodyText"/>
        <w:spacing w:before="1" w:line="252" w:lineRule="auto"/>
        <w:ind w:left="2711" w:right="847"/>
        <w:rPr>
          <w:rFonts w:asciiTheme="minorHAnsi" w:hAnsiTheme="minorHAnsi" w:cstheme="minorHAnsi"/>
        </w:rPr>
      </w:pPr>
      <w:r w:rsidRPr="003A267E">
        <w:rPr>
          <w:rFonts w:asciiTheme="minorHAnsi" w:hAnsiTheme="minorHAnsi" w:cstheme="minorHAnsi"/>
          <w:color w:val="231F20"/>
          <w:spacing w:val="-3"/>
        </w:rPr>
        <w:t xml:space="preserve">of at </w:t>
      </w:r>
      <w:r w:rsidRPr="003A267E">
        <w:rPr>
          <w:rFonts w:asciiTheme="minorHAnsi" w:hAnsiTheme="minorHAnsi" w:cstheme="minorHAnsi"/>
          <w:color w:val="231F20"/>
          <w:spacing w:val="-4"/>
        </w:rPr>
        <w:t xml:space="preserve">least two </w:t>
      </w:r>
      <w:r w:rsidRPr="003A267E">
        <w:rPr>
          <w:rFonts w:asciiTheme="minorHAnsi" w:hAnsiTheme="minorHAnsi" w:cstheme="minorHAnsi"/>
          <w:color w:val="231F20"/>
          <w:spacing w:val="-5"/>
        </w:rPr>
        <w:t xml:space="preserve">months </w:t>
      </w:r>
      <w:r w:rsidRPr="003A267E">
        <w:rPr>
          <w:rFonts w:asciiTheme="minorHAnsi" w:hAnsiTheme="minorHAnsi" w:cstheme="minorHAnsi"/>
          <w:color w:val="231F20"/>
          <w:spacing w:val="-4"/>
        </w:rPr>
        <w:t xml:space="preserve">must </w:t>
      </w:r>
      <w:r w:rsidRPr="003A267E">
        <w:rPr>
          <w:rFonts w:asciiTheme="minorHAnsi" w:hAnsiTheme="minorHAnsi" w:cstheme="minorHAnsi"/>
          <w:color w:val="231F20"/>
          <w:spacing w:val="-3"/>
        </w:rPr>
        <w:t xml:space="preserve">be </w:t>
      </w:r>
      <w:r w:rsidRPr="003A267E">
        <w:rPr>
          <w:rFonts w:asciiTheme="minorHAnsi" w:hAnsiTheme="minorHAnsi" w:cstheme="minorHAnsi"/>
          <w:color w:val="231F20"/>
          <w:spacing w:val="-5"/>
        </w:rPr>
        <w:t xml:space="preserve">allowed </w:t>
      </w:r>
      <w:r w:rsidRPr="003A267E">
        <w:rPr>
          <w:rFonts w:asciiTheme="minorHAnsi" w:hAnsiTheme="minorHAnsi" w:cstheme="minorHAnsi"/>
          <w:color w:val="231F20"/>
          <w:spacing w:val="-4"/>
        </w:rPr>
        <w:t xml:space="preserve">for </w:t>
      </w:r>
      <w:r w:rsidRPr="003A267E">
        <w:rPr>
          <w:rFonts w:asciiTheme="minorHAnsi" w:hAnsiTheme="minorHAnsi" w:cstheme="minorHAnsi"/>
          <w:color w:val="231F20"/>
          <w:spacing w:val="-5"/>
        </w:rPr>
        <w:t xml:space="preserve">comments </w:t>
      </w:r>
      <w:r w:rsidRPr="003A267E">
        <w:rPr>
          <w:rFonts w:asciiTheme="minorHAnsi" w:hAnsiTheme="minorHAnsi" w:cstheme="minorHAnsi"/>
          <w:color w:val="231F20"/>
          <w:spacing w:val="-3"/>
        </w:rPr>
        <w:t xml:space="preserve">to be </w:t>
      </w:r>
      <w:r w:rsidRPr="003A267E">
        <w:rPr>
          <w:rFonts w:asciiTheme="minorHAnsi" w:hAnsiTheme="minorHAnsi" w:cstheme="minorHAnsi"/>
          <w:color w:val="231F20"/>
          <w:spacing w:val="-5"/>
        </w:rPr>
        <w:t xml:space="preserve">received. </w:t>
      </w:r>
      <w:r w:rsidRPr="003A267E">
        <w:rPr>
          <w:rFonts w:asciiTheme="minorHAnsi" w:hAnsiTheme="minorHAnsi" w:cstheme="minorHAnsi"/>
          <w:color w:val="231F20"/>
          <w:spacing w:val="-3"/>
        </w:rPr>
        <w:t xml:space="preserve">At </w:t>
      </w:r>
      <w:r w:rsidRPr="003A267E">
        <w:rPr>
          <w:rFonts w:asciiTheme="minorHAnsi" w:hAnsiTheme="minorHAnsi" w:cstheme="minorHAnsi"/>
          <w:color w:val="231F20"/>
          <w:spacing w:val="-4"/>
        </w:rPr>
        <w:t xml:space="preserve">the end </w:t>
      </w:r>
      <w:r w:rsidRPr="003A267E">
        <w:rPr>
          <w:rFonts w:asciiTheme="minorHAnsi" w:hAnsiTheme="minorHAnsi" w:cstheme="minorHAnsi"/>
          <w:color w:val="231F20"/>
          <w:spacing w:val="-3"/>
        </w:rPr>
        <w:t xml:space="preserve">of </w:t>
      </w:r>
      <w:r w:rsidRPr="003A267E">
        <w:rPr>
          <w:rFonts w:asciiTheme="minorHAnsi" w:hAnsiTheme="minorHAnsi" w:cstheme="minorHAnsi"/>
          <w:color w:val="231F20"/>
          <w:spacing w:val="-4"/>
        </w:rPr>
        <w:t xml:space="preserve">this </w:t>
      </w:r>
      <w:r w:rsidRPr="003A267E">
        <w:rPr>
          <w:rFonts w:asciiTheme="minorHAnsi" w:hAnsiTheme="minorHAnsi" w:cstheme="minorHAnsi"/>
          <w:color w:val="231F20"/>
          <w:spacing w:val="-5"/>
        </w:rPr>
        <w:t xml:space="preserve">period, </w:t>
      </w:r>
      <w:r w:rsidRPr="003A267E">
        <w:rPr>
          <w:rFonts w:asciiTheme="minorHAnsi" w:hAnsiTheme="minorHAnsi" w:cstheme="minorHAnsi"/>
          <w:color w:val="231F20"/>
          <w:spacing w:val="-4"/>
        </w:rPr>
        <w:t xml:space="preserve">the </w:t>
      </w:r>
      <w:r w:rsidRPr="003A267E">
        <w:rPr>
          <w:rFonts w:asciiTheme="minorHAnsi" w:hAnsiTheme="minorHAnsi" w:cstheme="minorHAnsi"/>
          <w:color w:val="231F20"/>
          <w:spacing w:val="-5"/>
        </w:rPr>
        <w:t xml:space="preserve">governing </w:t>
      </w:r>
      <w:r w:rsidRPr="003A267E">
        <w:rPr>
          <w:rFonts w:asciiTheme="minorHAnsi" w:hAnsiTheme="minorHAnsi" w:cstheme="minorHAnsi"/>
          <w:color w:val="231F20"/>
          <w:spacing w:val="-4"/>
        </w:rPr>
        <w:t xml:space="preserve">body must </w:t>
      </w:r>
      <w:r w:rsidRPr="003A267E">
        <w:rPr>
          <w:rFonts w:asciiTheme="minorHAnsi" w:hAnsiTheme="minorHAnsi" w:cstheme="minorHAnsi"/>
          <w:color w:val="231F20"/>
          <w:spacing w:val="-5"/>
        </w:rPr>
        <w:t xml:space="preserve">consider </w:t>
      </w:r>
      <w:r w:rsidRPr="003A267E">
        <w:rPr>
          <w:rFonts w:asciiTheme="minorHAnsi" w:hAnsiTheme="minorHAnsi" w:cstheme="minorHAnsi"/>
          <w:color w:val="231F20"/>
          <w:spacing w:val="-4"/>
        </w:rPr>
        <w:t xml:space="preserve">the </w:t>
      </w:r>
      <w:r w:rsidRPr="003A267E">
        <w:rPr>
          <w:rFonts w:asciiTheme="minorHAnsi" w:hAnsiTheme="minorHAnsi" w:cstheme="minorHAnsi"/>
          <w:color w:val="231F20"/>
          <w:spacing w:val="-5"/>
        </w:rPr>
        <w:t xml:space="preserve">comments before </w:t>
      </w:r>
      <w:r w:rsidRPr="003A267E">
        <w:rPr>
          <w:rFonts w:asciiTheme="minorHAnsi" w:hAnsiTheme="minorHAnsi" w:cstheme="minorHAnsi"/>
          <w:color w:val="231F20"/>
        </w:rPr>
        <w:t xml:space="preserve">a </w:t>
      </w:r>
      <w:r w:rsidRPr="003A267E">
        <w:rPr>
          <w:rFonts w:asciiTheme="minorHAnsi" w:hAnsiTheme="minorHAnsi" w:cstheme="minorHAnsi"/>
          <w:color w:val="231F20"/>
          <w:spacing w:val="-5"/>
        </w:rPr>
        <w:t xml:space="preserve">final decision </w:t>
      </w:r>
      <w:r w:rsidRPr="003A267E">
        <w:rPr>
          <w:rFonts w:asciiTheme="minorHAnsi" w:hAnsiTheme="minorHAnsi" w:cstheme="minorHAnsi"/>
          <w:color w:val="231F20"/>
          <w:spacing w:val="-3"/>
        </w:rPr>
        <w:t xml:space="preserve">on </w:t>
      </w:r>
      <w:r w:rsidRPr="003A267E">
        <w:rPr>
          <w:rFonts w:asciiTheme="minorHAnsi" w:hAnsiTheme="minorHAnsi" w:cstheme="minorHAnsi"/>
          <w:color w:val="231F20"/>
          <w:spacing w:val="-4"/>
        </w:rPr>
        <w:t xml:space="preserve">the </w:t>
      </w:r>
      <w:r w:rsidRPr="003A267E">
        <w:rPr>
          <w:rFonts w:asciiTheme="minorHAnsi" w:hAnsiTheme="minorHAnsi" w:cstheme="minorHAnsi"/>
          <w:color w:val="231F20"/>
          <w:spacing w:val="-5"/>
        </w:rPr>
        <w:t xml:space="preserve">exchange </w:t>
      </w:r>
      <w:r w:rsidRPr="003A267E">
        <w:rPr>
          <w:rFonts w:asciiTheme="minorHAnsi" w:hAnsiTheme="minorHAnsi" w:cstheme="minorHAnsi"/>
          <w:color w:val="231F20"/>
          <w:spacing w:val="-3"/>
        </w:rPr>
        <w:t xml:space="preserve">is </w:t>
      </w:r>
      <w:r w:rsidRPr="003A267E">
        <w:rPr>
          <w:rFonts w:asciiTheme="minorHAnsi" w:hAnsiTheme="minorHAnsi" w:cstheme="minorHAnsi"/>
          <w:color w:val="231F20"/>
          <w:spacing w:val="-5"/>
        </w:rPr>
        <w:t>made.</w:t>
      </w:r>
    </w:p>
    <w:p w:rsidR="001835B4" w:rsidRDefault="001835B4">
      <w:pPr>
        <w:pStyle w:val="BodyText"/>
        <w:spacing w:before="3"/>
        <w:rPr>
          <w:sz w:val="37"/>
        </w:rPr>
      </w:pPr>
    </w:p>
    <w:p w:rsidR="001835B4" w:rsidRPr="00846E4F" w:rsidRDefault="00AC4BA1">
      <w:pPr>
        <w:pStyle w:val="Heading2"/>
        <w:rPr>
          <w:rFonts w:asciiTheme="minorHAnsi" w:hAnsiTheme="minorHAnsi" w:cstheme="minorHAnsi"/>
        </w:rPr>
      </w:pPr>
      <w:bookmarkStart w:id="18" w:name="_Toc33442309"/>
      <w:r w:rsidRPr="00846E4F">
        <w:rPr>
          <w:rFonts w:asciiTheme="minorHAnsi" w:hAnsiTheme="minorHAnsi" w:cstheme="minorHAnsi"/>
          <w:color w:val="27BDBE"/>
        </w:rPr>
        <w:t>Disposal by destruction</w:t>
      </w:r>
      <w:bookmarkEnd w:id="18"/>
    </w:p>
    <w:p w:rsidR="001835B4" w:rsidRPr="003A267E" w:rsidRDefault="00AC4BA1">
      <w:pPr>
        <w:pStyle w:val="ListParagraph"/>
        <w:numPr>
          <w:ilvl w:val="1"/>
          <w:numId w:val="1"/>
        </w:numPr>
        <w:tabs>
          <w:tab w:val="left" w:pos="1778"/>
        </w:tabs>
        <w:spacing w:before="119" w:line="252" w:lineRule="auto"/>
        <w:ind w:right="920" w:hanging="700"/>
        <w:rPr>
          <w:rFonts w:asciiTheme="minorHAnsi" w:hAnsiTheme="minorHAnsi" w:cstheme="minorHAnsi"/>
          <w:sz w:val="24"/>
        </w:rPr>
      </w:pPr>
      <w:r w:rsidRPr="003A267E">
        <w:rPr>
          <w:rFonts w:asciiTheme="minorHAnsi" w:hAnsiTheme="minorHAnsi" w:cstheme="minorHAnsi"/>
          <w:color w:val="231F20"/>
          <w:sz w:val="24"/>
        </w:rPr>
        <w:t xml:space="preserve">If it is not possible to dispose of an object through transfer </w:t>
      </w:r>
      <w:r w:rsidRPr="003A267E">
        <w:rPr>
          <w:rFonts w:asciiTheme="minorHAnsi" w:hAnsiTheme="minorHAnsi" w:cstheme="minorHAnsi"/>
          <w:color w:val="231F20"/>
          <w:spacing w:val="-7"/>
          <w:sz w:val="24"/>
        </w:rPr>
        <w:t xml:space="preserve">or </w:t>
      </w:r>
      <w:r w:rsidRPr="003A267E">
        <w:rPr>
          <w:rFonts w:asciiTheme="minorHAnsi" w:hAnsiTheme="minorHAnsi" w:cstheme="minorHAnsi"/>
          <w:color w:val="231F20"/>
          <w:sz w:val="24"/>
        </w:rPr>
        <w:t>sale, the governing body may decide to destroy</w:t>
      </w:r>
      <w:r w:rsidRPr="003A267E">
        <w:rPr>
          <w:rFonts w:asciiTheme="minorHAnsi" w:hAnsiTheme="minorHAnsi" w:cstheme="minorHAnsi"/>
          <w:color w:val="231F20"/>
          <w:spacing w:val="-1"/>
          <w:sz w:val="24"/>
        </w:rPr>
        <w:t xml:space="preserve"> </w:t>
      </w:r>
      <w:r w:rsidRPr="003A267E">
        <w:rPr>
          <w:rFonts w:asciiTheme="minorHAnsi" w:hAnsiTheme="minorHAnsi" w:cstheme="minorHAnsi"/>
          <w:color w:val="231F20"/>
          <w:sz w:val="24"/>
        </w:rPr>
        <w:t>it.</w:t>
      </w:r>
    </w:p>
    <w:p w:rsidR="001835B4" w:rsidRPr="003A267E" w:rsidRDefault="001835B4">
      <w:pPr>
        <w:pStyle w:val="BodyText"/>
        <w:spacing w:before="7"/>
        <w:rPr>
          <w:rFonts w:asciiTheme="minorHAnsi" w:hAnsiTheme="minorHAnsi" w:cstheme="minorHAnsi"/>
          <w:sz w:val="41"/>
        </w:rPr>
      </w:pPr>
    </w:p>
    <w:p w:rsidR="001835B4" w:rsidRPr="003A267E" w:rsidRDefault="00AC4BA1">
      <w:pPr>
        <w:pStyle w:val="ListParagraph"/>
        <w:numPr>
          <w:ilvl w:val="1"/>
          <w:numId w:val="1"/>
        </w:numPr>
        <w:tabs>
          <w:tab w:val="left" w:pos="1778"/>
        </w:tabs>
        <w:spacing w:line="252" w:lineRule="auto"/>
        <w:ind w:right="774" w:hanging="700"/>
        <w:rPr>
          <w:rFonts w:asciiTheme="minorHAnsi" w:hAnsiTheme="minorHAnsi" w:cstheme="minorHAnsi"/>
          <w:sz w:val="24"/>
        </w:rPr>
      </w:pPr>
      <w:r w:rsidRPr="003A267E">
        <w:rPr>
          <w:rFonts w:asciiTheme="minorHAnsi" w:hAnsiTheme="minorHAnsi" w:cstheme="minorHAnsi"/>
          <w:color w:val="231F20"/>
          <w:sz w:val="24"/>
        </w:rPr>
        <w:t xml:space="preserve">It is acceptable to destroy material of low intrinsic </w:t>
      </w:r>
      <w:r w:rsidRPr="003A267E">
        <w:rPr>
          <w:rFonts w:asciiTheme="minorHAnsi" w:hAnsiTheme="minorHAnsi" w:cstheme="minorHAnsi"/>
          <w:color w:val="231F20"/>
          <w:spacing w:val="-2"/>
          <w:sz w:val="24"/>
        </w:rPr>
        <w:t xml:space="preserve">significance </w:t>
      </w:r>
      <w:r w:rsidRPr="003A267E">
        <w:rPr>
          <w:rFonts w:asciiTheme="minorHAnsi" w:hAnsiTheme="minorHAnsi" w:cstheme="minorHAnsi"/>
          <w:color w:val="231F20"/>
          <w:sz w:val="24"/>
        </w:rPr>
        <w:t>(duplicate mass-produced articles or common specimens which lack significant provenance) where no alternative method of disposal can be found.</w:t>
      </w:r>
    </w:p>
    <w:p w:rsidR="001835B4" w:rsidRPr="003A267E" w:rsidRDefault="001835B4">
      <w:pPr>
        <w:pStyle w:val="BodyText"/>
        <w:spacing w:before="8"/>
        <w:rPr>
          <w:rFonts w:asciiTheme="minorHAnsi" w:hAnsiTheme="minorHAnsi" w:cstheme="minorHAnsi"/>
          <w:sz w:val="41"/>
        </w:rPr>
      </w:pPr>
    </w:p>
    <w:p w:rsidR="001835B4" w:rsidRPr="003A267E" w:rsidRDefault="00AC4BA1">
      <w:pPr>
        <w:pStyle w:val="ListParagraph"/>
        <w:numPr>
          <w:ilvl w:val="1"/>
          <w:numId w:val="1"/>
        </w:numPr>
        <w:tabs>
          <w:tab w:val="left" w:pos="1778"/>
        </w:tabs>
        <w:spacing w:line="252" w:lineRule="auto"/>
        <w:ind w:right="756" w:hanging="700"/>
        <w:rPr>
          <w:rFonts w:asciiTheme="minorHAnsi" w:hAnsiTheme="minorHAnsi" w:cstheme="minorHAnsi"/>
          <w:sz w:val="24"/>
        </w:rPr>
      </w:pPr>
      <w:r w:rsidRPr="003A267E">
        <w:rPr>
          <w:rFonts w:asciiTheme="minorHAnsi" w:hAnsiTheme="minorHAnsi" w:cstheme="minorHAnsi"/>
          <w:color w:val="231F20"/>
          <w:sz w:val="24"/>
        </w:rPr>
        <w:t xml:space="preserve">Destruction is also an acceptable method of disposal in </w:t>
      </w:r>
      <w:r w:rsidRPr="003A267E">
        <w:rPr>
          <w:rFonts w:asciiTheme="minorHAnsi" w:hAnsiTheme="minorHAnsi" w:cstheme="minorHAnsi"/>
          <w:color w:val="231F20"/>
          <w:spacing w:val="-3"/>
          <w:sz w:val="24"/>
        </w:rPr>
        <w:t xml:space="preserve">cases </w:t>
      </w:r>
      <w:r w:rsidRPr="003A267E">
        <w:rPr>
          <w:rFonts w:asciiTheme="minorHAnsi" w:hAnsiTheme="minorHAnsi" w:cstheme="minorHAnsi"/>
          <w:color w:val="231F20"/>
          <w:sz w:val="24"/>
        </w:rPr>
        <w:t>where an object is in extremely poor condition, has high associated health and safety risks or is part of an approved destructive testing request identified in an organisation’s research</w:t>
      </w:r>
      <w:r w:rsidRPr="003A267E">
        <w:rPr>
          <w:rFonts w:asciiTheme="minorHAnsi" w:hAnsiTheme="minorHAnsi" w:cstheme="minorHAnsi"/>
          <w:color w:val="231F20"/>
          <w:spacing w:val="-1"/>
          <w:sz w:val="24"/>
        </w:rPr>
        <w:t xml:space="preserve"> </w:t>
      </w:r>
      <w:r w:rsidRPr="003A267E">
        <w:rPr>
          <w:rFonts w:asciiTheme="minorHAnsi" w:hAnsiTheme="minorHAnsi" w:cstheme="minorHAnsi"/>
          <w:color w:val="231F20"/>
          <w:spacing w:val="-4"/>
          <w:sz w:val="24"/>
        </w:rPr>
        <w:t>policy.</w:t>
      </w:r>
    </w:p>
    <w:p w:rsidR="001835B4" w:rsidRPr="003A267E" w:rsidRDefault="001835B4">
      <w:pPr>
        <w:pStyle w:val="BodyText"/>
        <w:spacing w:before="8"/>
        <w:rPr>
          <w:rFonts w:asciiTheme="minorHAnsi" w:hAnsiTheme="minorHAnsi" w:cstheme="minorHAnsi"/>
          <w:sz w:val="41"/>
        </w:rPr>
      </w:pPr>
    </w:p>
    <w:p w:rsidR="001835B4" w:rsidRPr="003A267E" w:rsidRDefault="00AC4BA1">
      <w:pPr>
        <w:pStyle w:val="ListParagraph"/>
        <w:numPr>
          <w:ilvl w:val="1"/>
          <w:numId w:val="1"/>
        </w:numPr>
        <w:tabs>
          <w:tab w:val="left" w:pos="1778"/>
        </w:tabs>
        <w:spacing w:line="252" w:lineRule="auto"/>
        <w:ind w:right="794" w:hanging="700"/>
        <w:rPr>
          <w:rFonts w:asciiTheme="minorHAnsi" w:hAnsiTheme="minorHAnsi" w:cstheme="minorHAnsi"/>
          <w:sz w:val="24"/>
        </w:rPr>
      </w:pPr>
      <w:r w:rsidRPr="003A267E">
        <w:rPr>
          <w:rFonts w:asciiTheme="minorHAnsi" w:hAnsiTheme="minorHAnsi" w:cstheme="minorHAnsi"/>
          <w:color w:val="231F20"/>
          <w:spacing w:val="-4"/>
          <w:sz w:val="24"/>
        </w:rPr>
        <w:t xml:space="preserve">Where </w:t>
      </w:r>
      <w:r w:rsidRPr="003A267E">
        <w:rPr>
          <w:rFonts w:asciiTheme="minorHAnsi" w:hAnsiTheme="minorHAnsi" w:cstheme="minorHAnsi"/>
          <w:color w:val="231F20"/>
          <w:spacing w:val="-5"/>
          <w:sz w:val="24"/>
        </w:rPr>
        <w:t xml:space="preserve">necessary, </w:t>
      </w:r>
      <w:r w:rsidRPr="003A267E">
        <w:rPr>
          <w:rFonts w:asciiTheme="minorHAnsi" w:hAnsiTheme="minorHAnsi" w:cstheme="minorHAnsi"/>
          <w:color w:val="231F20"/>
          <w:spacing w:val="-3"/>
          <w:sz w:val="24"/>
        </w:rPr>
        <w:t xml:space="preserve">specialist advice will </w:t>
      </w:r>
      <w:r w:rsidRPr="003A267E">
        <w:rPr>
          <w:rFonts w:asciiTheme="minorHAnsi" w:hAnsiTheme="minorHAnsi" w:cstheme="minorHAnsi"/>
          <w:color w:val="231F20"/>
          <w:sz w:val="24"/>
        </w:rPr>
        <w:t xml:space="preserve">be </w:t>
      </w:r>
      <w:r w:rsidRPr="003A267E">
        <w:rPr>
          <w:rFonts w:asciiTheme="minorHAnsi" w:hAnsiTheme="minorHAnsi" w:cstheme="minorHAnsi"/>
          <w:color w:val="231F20"/>
          <w:spacing w:val="-3"/>
          <w:sz w:val="24"/>
        </w:rPr>
        <w:t xml:space="preserve">sought </w:t>
      </w:r>
      <w:r w:rsidRPr="003A267E">
        <w:rPr>
          <w:rFonts w:asciiTheme="minorHAnsi" w:hAnsiTheme="minorHAnsi" w:cstheme="minorHAnsi"/>
          <w:color w:val="231F20"/>
          <w:sz w:val="24"/>
        </w:rPr>
        <w:t xml:space="preserve">to </w:t>
      </w:r>
      <w:r w:rsidRPr="003A267E">
        <w:rPr>
          <w:rFonts w:asciiTheme="minorHAnsi" w:hAnsiTheme="minorHAnsi" w:cstheme="minorHAnsi"/>
          <w:color w:val="231F20"/>
          <w:spacing w:val="-3"/>
          <w:sz w:val="24"/>
        </w:rPr>
        <w:t xml:space="preserve">establish </w:t>
      </w:r>
      <w:r w:rsidRPr="003A267E">
        <w:rPr>
          <w:rFonts w:asciiTheme="minorHAnsi" w:hAnsiTheme="minorHAnsi" w:cstheme="minorHAnsi"/>
          <w:color w:val="231F20"/>
          <w:sz w:val="24"/>
        </w:rPr>
        <w:t xml:space="preserve">the </w:t>
      </w:r>
      <w:r w:rsidRPr="003A267E">
        <w:rPr>
          <w:rFonts w:asciiTheme="minorHAnsi" w:hAnsiTheme="minorHAnsi" w:cstheme="minorHAnsi"/>
          <w:color w:val="231F20"/>
          <w:spacing w:val="-4"/>
          <w:sz w:val="24"/>
        </w:rPr>
        <w:t xml:space="preserve">appropriate </w:t>
      </w:r>
      <w:r w:rsidRPr="003A267E">
        <w:rPr>
          <w:rFonts w:asciiTheme="minorHAnsi" w:hAnsiTheme="minorHAnsi" w:cstheme="minorHAnsi"/>
          <w:color w:val="231F20"/>
          <w:spacing w:val="-3"/>
          <w:sz w:val="24"/>
        </w:rPr>
        <w:t xml:space="preserve">method </w:t>
      </w:r>
      <w:r w:rsidRPr="003A267E">
        <w:rPr>
          <w:rFonts w:asciiTheme="minorHAnsi" w:hAnsiTheme="minorHAnsi" w:cstheme="minorHAnsi"/>
          <w:color w:val="231F20"/>
          <w:sz w:val="24"/>
        </w:rPr>
        <w:t xml:space="preserve">of </w:t>
      </w:r>
      <w:r w:rsidRPr="003A267E">
        <w:rPr>
          <w:rFonts w:asciiTheme="minorHAnsi" w:hAnsiTheme="minorHAnsi" w:cstheme="minorHAnsi"/>
          <w:color w:val="231F20"/>
          <w:spacing w:val="-3"/>
          <w:sz w:val="24"/>
        </w:rPr>
        <w:t xml:space="preserve">destruction. Health </w:t>
      </w:r>
      <w:r w:rsidRPr="003A267E">
        <w:rPr>
          <w:rFonts w:asciiTheme="minorHAnsi" w:hAnsiTheme="minorHAnsi" w:cstheme="minorHAnsi"/>
          <w:color w:val="231F20"/>
          <w:sz w:val="24"/>
        </w:rPr>
        <w:t xml:space="preserve">and </w:t>
      </w:r>
      <w:r w:rsidRPr="003A267E">
        <w:rPr>
          <w:rFonts w:asciiTheme="minorHAnsi" w:hAnsiTheme="minorHAnsi" w:cstheme="minorHAnsi"/>
          <w:color w:val="231F20"/>
          <w:spacing w:val="-3"/>
          <w:sz w:val="24"/>
        </w:rPr>
        <w:t xml:space="preserve">safety risk assessments will </w:t>
      </w:r>
      <w:r w:rsidRPr="003A267E">
        <w:rPr>
          <w:rFonts w:asciiTheme="minorHAnsi" w:hAnsiTheme="minorHAnsi" w:cstheme="minorHAnsi"/>
          <w:color w:val="231F20"/>
          <w:sz w:val="24"/>
        </w:rPr>
        <w:t xml:space="preserve">be </w:t>
      </w:r>
      <w:r w:rsidRPr="003A267E">
        <w:rPr>
          <w:rFonts w:asciiTheme="minorHAnsi" w:hAnsiTheme="minorHAnsi" w:cstheme="minorHAnsi"/>
          <w:color w:val="231F20"/>
          <w:spacing w:val="-3"/>
          <w:sz w:val="24"/>
        </w:rPr>
        <w:t xml:space="preserve">carried </w:t>
      </w:r>
      <w:r w:rsidRPr="003A267E">
        <w:rPr>
          <w:rFonts w:asciiTheme="minorHAnsi" w:hAnsiTheme="minorHAnsi" w:cstheme="minorHAnsi"/>
          <w:color w:val="231F20"/>
          <w:sz w:val="24"/>
        </w:rPr>
        <w:t xml:space="preserve">out by </w:t>
      </w:r>
      <w:r w:rsidRPr="003A267E">
        <w:rPr>
          <w:rFonts w:asciiTheme="minorHAnsi" w:hAnsiTheme="minorHAnsi" w:cstheme="minorHAnsi"/>
          <w:color w:val="231F20"/>
          <w:spacing w:val="-3"/>
          <w:sz w:val="24"/>
        </w:rPr>
        <w:t xml:space="preserve">trained </w:t>
      </w:r>
      <w:r w:rsidRPr="003A267E">
        <w:rPr>
          <w:rFonts w:asciiTheme="minorHAnsi" w:hAnsiTheme="minorHAnsi" w:cstheme="minorHAnsi"/>
          <w:color w:val="231F20"/>
          <w:spacing w:val="-4"/>
          <w:sz w:val="24"/>
        </w:rPr>
        <w:t>staff where</w:t>
      </w:r>
      <w:r w:rsidRPr="003A267E">
        <w:rPr>
          <w:rFonts w:asciiTheme="minorHAnsi" w:hAnsiTheme="minorHAnsi" w:cstheme="minorHAnsi"/>
          <w:color w:val="231F20"/>
          <w:spacing w:val="-21"/>
          <w:sz w:val="24"/>
        </w:rPr>
        <w:t xml:space="preserve"> </w:t>
      </w:r>
      <w:r w:rsidRPr="003A267E">
        <w:rPr>
          <w:rFonts w:asciiTheme="minorHAnsi" w:hAnsiTheme="minorHAnsi" w:cstheme="minorHAnsi"/>
          <w:color w:val="231F20"/>
          <w:spacing w:val="-4"/>
          <w:sz w:val="24"/>
        </w:rPr>
        <w:t>required.</w:t>
      </w:r>
    </w:p>
    <w:p w:rsidR="001835B4" w:rsidRPr="003A267E" w:rsidRDefault="001835B4">
      <w:pPr>
        <w:pStyle w:val="BodyText"/>
        <w:spacing w:before="7"/>
        <w:rPr>
          <w:rFonts w:asciiTheme="minorHAnsi" w:hAnsiTheme="minorHAnsi" w:cstheme="minorHAnsi"/>
          <w:sz w:val="41"/>
        </w:rPr>
      </w:pPr>
    </w:p>
    <w:p w:rsidR="001835B4" w:rsidRPr="003A267E" w:rsidRDefault="00AC4BA1">
      <w:pPr>
        <w:pStyle w:val="ListParagraph"/>
        <w:numPr>
          <w:ilvl w:val="1"/>
          <w:numId w:val="1"/>
        </w:numPr>
        <w:tabs>
          <w:tab w:val="left" w:pos="1778"/>
        </w:tabs>
        <w:spacing w:before="1" w:line="252" w:lineRule="auto"/>
        <w:ind w:right="1779" w:hanging="700"/>
        <w:rPr>
          <w:rFonts w:asciiTheme="minorHAnsi" w:hAnsiTheme="minorHAnsi" w:cstheme="minorHAnsi"/>
          <w:sz w:val="24"/>
        </w:rPr>
      </w:pPr>
      <w:r w:rsidRPr="003A267E">
        <w:rPr>
          <w:rFonts w:asciiTheme="minorHAnsi" w:hAnsiTheme="minorHAnsi" w:cstheme="minorHAnsi"/>
          <w:color w:val="231F20"/>
          <w:sz w:val="24"/>
        </w:rPr>
        <w:t xml:space="preserve">The destruction of objects should be witnessed by an appropriate member of the </w:t>
      </w:r>
      <w:r w:rsidR="00846E4F">
        <w:rPr>
          <w:rFonts w:asciiTheme="minorHAnsi" w:hAnsiTheme="minorHAnsi" w:cstheme="minorHAnsi"/>
          <w:color w:val="231F20"/>
          <w:sz w:val="24"/>
        </w:rPr>
        <w:t>Museum</w:t>
      </w:r>
      <w:r w:rsidRPr="003A267E">
        <w:rPr>
          <w:rFonts w:asciiTheme="minorHAnsi" w:hAnsiTheme="minorHAnsi" w:cstheme="minorHAnsi"/>
          <w:color w:val="231F20"/>
          <w:sz w:val="24"/>
        </w:rPr>
        <w:t xml:space="preserve"> workforce.</w:t>
      </w:r>
      <w:r w:rsidRPr="003A267E">
        <w:rPr>
          <w:rFonts w:asciiTheme="minorHAnsi" w:hAnsiTheme="minorHAnsi" w:cstheme="minorHAnsi"/>
          <w:color w:val="231F20"/>
          <w:spacing w:val="-10"/>
          <w:sz w:val="24"/>
        </w:rPr>
        <w:t xml:space="preserve"> </w:t>
      </w:r>
      <w:r w:rsidRPr="003A267E">
        <w:rPr>
          <w:rFonts w:asciiTheme="minorHAnsi" w:hAnsiTheme="minorHAnsi" w:cstheme="minorHAnsi"/>
          <w:color w:val="231F20"/>
          <w:spacing w:val="-8"/>
          <w:sz w:val="24"/>
        </w:rPr>
        <w:t>In</w:t>
      </w:r>
    </w:p>
    <w:p w:rsidR="001835B4" w:rsidRPr="003A267E" w:rsidRDefault="00AC4BA1" w:rsidP="002C37DB">
      <w:pPr>
        <w:pStyle w:val="BodyText"/>
        <w:spacing w:line="252" w:lineRule="auto"/>
        <w:ind w:left="1777" w:right="829"/>
        <w:rPr>
          <w:rFonts w:asciiTheme="minorHAnsi" w:hAnsiTheme="minorHAnsi" w:cstheme="minorHAnsi"/>
        </w:rPr>
        <w:sectPr w:rsidR="001835B4" w:rsidRPr="003A267E">
          <w:pgSz w:w="11910" w:h="16840"/>
          <w:pgMar w:top="1560" w:right="1680" w:bottom="280" w:left="1020" w:header="720" w:footer="720" w:gutter="0"/>
          <w:cols w:space="720"/>
        </w:sectPr>
      </w:pPr>
      <w:r w:rsidRPr="003A267E">
        <w:rPr>
          <w:rFonts w:asciiTheme="minorHAnsi" w:hAnsiTheme="minorHAnsi" w:cstheme="minorHAnsi"/>
          <w:color w:val="231F20"/>
        </w:rPr>
        <w:t xml:space="preserve">circumstances where this is not possible, </w:t>
      </w:r>
      <w:r w:rsidR="00C622A9" w:rsidRPr="003A267E">
        <w:rPr>
          <w:rFonts w:asciiTheme="minorHAnsi" w:hAnsiTheme="minorHAnsi" w:cstheme="minorHAnsi"/>
          <w:color w:val="231F20"/>
        </w:rPr>
        <w:t>e.g.</w:t>
      </w:r>
      <w:r w:rsidRPr="003A267E">
        <w:rPr>
          <w:rFonts w:asciiTheme="minorHAnsi" w:hAnsiTheme="minorHAnsi" w:cstheme="minorHAnsi"/>
          <w:color w:val="231F20"/>
        </w:rPr>
        <w:t xml:space="preserve"> the destruction of controlled substances, a police certificate should be obtained and kept in the relevant object history file.</w:t>
      </w:r>
    </w:p>
    <w:p w:rsidR="001835B4" w:rsidRDefault="001835B4">
      <w:pPr>
        <w:pStyle w:val="BodyText"/>
        <w:rPr>
          <w:rFonts w:ascii="Arial"/>
          <w:sz w:val="20"/>
        </w:rPr>
      </w:pPr>
    </w:p>
    <w:p w:rsidR="001835B4" w:rsidRDefault="001835B4">
      <w:pPr>
        <w:pStyle w:val="BodyText"/>
        <w:rPr>
          <w:rFonts w:ascii="Arial"/>
          <w:sz w:val="20"/>
        </w:rPr>
      </w:pPr>
    </w:p>
    <w:p w:rsidR="00EA1E1C" w:rsidRPr="00820E36" w:rsidRDefault="00EA1E1C" w:rsidP="00820E36">
      <w:pPr>
        <w:rPr>
          <w:b/>
          <w:sz w:val="24"/>
        </w:rPr>
      </w:pPr>
      <w:r w:rsidRPr="00820E36">
        <w:rPr>
          <w:b/>
          <w:sz w:val="24"/>
        </w:rPr>
        <w:t>Signed,</w:t>
      </w:r>
    </w:p>
    <w:p w:rsidR="00EA1E1C" w:rsidRDefault="00EA1E1C" w:rsidP="00EA1E1C">
      <w:pPr>
        <w:pStyle w:val="NoSpacing"/>
        <w:keepNext/>
        <w:keepLines/>
        <w:rPr>
          <w:rFonts w:asciiTheme="minorHAnsi" w:hAnsiTheme="minorHAnsi" w:cs="Arial"/>
          <w:color w:val="000000"/>
          <w:sz w:val="24"/>
          <w:szCs w:val="24"/>
        </w:rPr>
      </w:pPr>
    </w:p>
    <w:p w:rsidR="00EA1E1C" w:rsidRDefault="00EA1E1C" w:rsidP="00EA1E1C">
      <w:pPr>
        <w:pStyle w:val="NoSpacing"/>
        <w:keepNext/>
        <w:keepLines/>
        <w:rPr>
          <w:rFonts w:asciiTheme="minorHAnsi" w:hAnsiTheme="minorHAnsi" w:cs="Arial"/>
          <w:color w:val="000000"/>
          <w:sz w:val="24"/>
          <w:szCs w:val="24"/>
        </w:rPr>
      </w:pPr>
    </w:p>
    <w:p w:rsidR="00EA1E1C" w:rsidRDefault="00EA1E1C" w:rsidP="00EA1E1C">
      <w:pPr>
        <w:pStyle w:val="NoSpacing"/>
        <w:keepNext/>
        <w:keepLines/>
        <w:rPr>
          <w:rFonts w:asciiTheme="minorHAnsi" w:hAnsiTheme="minorHAnsi" w:cs="Arial"/>
          <w:color w:val="000000"/>
          <w:sz w:val="24"/>
          <w:szCs w:val="24"/>
        </w:rPr>
      </w:pPr>
      <w:r>
        <w:rPr>
          <w:rFonts w:asciiTheme="minorHAnsi" w:hAnsiTheme="minorHAnsi" w:cs="Arial"/>
          <w:noProof/>
          <w:color w:val="000000"/>
          <w:sz w:val="24"/>
          <w:szCs w:val="24"/>
          <w:lang w:eastAsia="en-GB"/>
        </w:rPr>
        <w:drawing>
          <wp:inline distT="0" distB="0" distL="0" distR="0">
            <wp:extent cx="2266950" cy="838200"/>
            <wp:effectExtent l="19050" t="0" r="0" b="0"/>
            <wp:docPr id="1" name="Picture 2" descr="Roberts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s signature 2"/>
                    <pic:cNvPicPr>
                      <a:picLocks noChangeAspect="1" noChangeArrowheads="1"/>
                    </pic:cNvPicPr>
                  </pic:nvPicPr>
                  <pic:blipFill>
                    <a:blip r:embed="rId10" cstate="print"/>
                    <a:srcRect/>
                    <a:stretch>
                      <a:fillRect/>
                    </a:stretch>
                  </pic:blipFill>
                  <pic:spPr bwMode="auto">
                    <a:xfrm>
                      <a:off x="0" y="0"/>
                      <a:ext cx="2266950" cy="838200"/>
                    </a:xfrm>
                    <a:prstGeom prst="rect">
                      <a:avLst/>
                    </a:prstGeom>
                    <a:noFill/>
                    <a:ln w="9525">
                      <a:noFill/>
                      <a:miter lim="800000"/>
                      <a:headEnd/>
                      <a:tailEnd/>
                    </a:ln>
                  </pic:spPr>
                </pic:pic>
              </a:graphicData>
            </a:graphic>
          </wp:inline>
        </w:drawing>
      </w:r>
    </w:p>
    <w:p w:rsidR="00EA1E1C" w:rsidRDefault="00EA1E1C" w:rsidP="00EA1E1C">
      <w:pPr>
        <w:pStyle w:val="NoSpacing"/>
        <w:keepNext/>
        <w:keepLines/>
        <w:rPr>
          <w:rFonts w:asciiTheme="minorHAnsi" w:hAnsiTheme="minorHAnsi" w:cs="Arial"/>
          <w:color w:val="000000"/>
          <w:sz w:val="24"/>
          <w:szCs w:val="24"/>
        </w:rPr>
      </w:pPr>
    </w:p>
    <w:p w:rsidR="00EA1E1C" w:rsidRDefault="00EA1E1C" w:rsidP="00820E36"/>
    <w:p w:rsidR="00EA1E1C" w:rsidRPr="00820E36" w:rsidRDefault="00EA1E1C" w:rsidP="00820E36">
      <w:pPr>
        <w:rPr>
          <w:rFonts w:asciiTheme="majorHAnsi" w:hAnsiTheme="majorHAnsi" w:cstheme="majorBidi"/>
          <w:b/>
          <w:sz w:val="24"/>
        </w:rPr>
      </w:pPr>
      <w:r w:rsidRPr="00820E36">
        <w:rPr>
          <w:b/>
          <w:sz w:val="24"/>
        </w:rPr>
        <w:t>Robert Craig,</w:t>
      </w:r>
    </w:p>
    <w:p w:rsidR="00EA1E1C" w:rsidRPr="00820E36" w:rsidRDefault="00EA1E1C" w:rsidP="00820E36">
      <w:pPr>
        <w:rPr>
          <w:b/>
          <w:sz w:val="24"/>
        </w:rPr>
      </w:pPr>
      <w:r w:rsidRPr="00820E36">
        <w:rPr>
          <w:b/>
          <w:sz w:val="24"/>
        </w:rPr>
        <w:t>Museum Chair</w:t>
      </w: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EA1E1C">
      <w:pPr>
        <w:pStyle w:val="BodyText"/>
        <w:rPr>
          <w:rFonts w:ascii="Arial"/>
          <w:sz w:val="20"/>
        </w:rPr>
      </w:pPr>
      <w:r>
        <w:rPr>
          <w:rFonts w:ascii="Arial"/>
          <w:noProof/>
          <w:sz w:val="20"/>
          <w:lang w:bidi="ar-SA"/>
        </w:rPr>
        <w:drawing>
          <wp:anchor distT="0" distB="0" distL="114300" distR="114300" simplePos="0" relativeHeight="251666944" behindDoc="1" locked="0" layoutInCell="1" allowOverlap="1">
            <wp:simplePos x="0" y="0"/>
            <wp:positionH relativeFrom="column">
              <wp:posOffset>76200</wp:posOffset>
            </wp:positionH>
            <wp:positionV relativeFrom="paragraph">
              <wp:posOffset>55880</wp:posOffset>
            </wp:positionV>
            <wp:extent cx="1419225" cy="6448425"/>
            <wp:effectExtent l="19050" t="0" r="952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19737 - Arts Council Collections Development Policy FOR WORD-16.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225" cy="6448425"/>
                    </a:xfrm>
                    <a:prstGeom prst="rect">
                      <a:avLst/>
                    </a:prstGeom>
                  </pic:spPr>
                </pic:pic>
              </a:graphicData>
            </a:graphic>
          </wp:anchor>
        </w:drawing>
      </w: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spacing w:line="220" w:lineRule="exact"/>
        <w:ind w:left="254"/>
        <w:rPr>
          <w:rFonts w:ascii="Times New Roman"/>
          <w:b/>
          <w:sz w:val="21"/>
        </w:rPr>
      </w:pPr>
    </w:p>
    <w:sectPr w:rsidR="001835B4" w:rsidSect="00820051">
      <w:pgSz w:w="11910" w:h="16840"/>
      <w:pgMar w:top="1240" w:right="168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7E" w:rsidRDefault="003A267E" w:rsidP="0014753A">
      <w:r>
        <w:separator/>
      </w:r>
    </w:p>
  </w:endnote>
  <w:endnote w:type="continuationSeparator" w:id="0">
    <w:p w:rsidR="003A267E" w:rsidRDefault="003A267E" w:rsidP="00147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Black">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6814"/>
      <w:docPartObj>
        <w:docPartGallery w:val="Page Numbers (Bottom of Page)"/>
        <w:docPartUnique/>
      </w:docPartObj>
    </w:sdtPr>
    <w:sdtContent>
      <w:p w:rsidR="003A267E" w:rsidRDefault="007F7050">
        <w:pPr>
          <w:pStyle w:val="Footer"/>
          <w:jc w:val="right"/>
        </w:pPr>
        <w:r>
          <w:rPr>
            <w:noProof/>
          </w:rPr>
          <w:fldChar w:fldCharType="begin"/>
        </w:r>
        <w:r w:rsidR="0096065E">
          <w:rPr>
            <w:noProof/>
          </w:rPr>
          <w:instrText xml:space="preserve"> PAGE   \* MERGEFORMAT </w:instrText>
        </w:r>
        <w:r>
          <w:rPr>
            <w:noProof/>
          </w:rPr>
          <w:fldChar w:fldCharType="separate"/>
        </w:r>
        <w:r w:rsidR="00B1519E">
          <w:rPr>
            <w:noProof/>
          </w:rPr>
          <w:t>3</w:t>
        </w:r>
        <w:r>
          <w:rPr>
            <w:noProof/>
          </w:rPr>
          <w:fldChar w:fldCharType="end"/>
        </w:r>
      </w:p>
    </w:sdtContent>
  </w:sdt>
  <w:p w:rsidR="003A267E" w:rsidRDefault="003A2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7E" w:rsidRDefault="003A267E" w:rsidP="0014753A">
      <w:r>
        <w:separator/>
      </w:r>
    </w:p>
  </w:footnote>
  <w:footnote w:type="continuationSeparator" w:id="0">
    <w:p w:rsidR="003A267E" w:rsidRDefault="003A267E" w:rsidP="00147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4173"/>
    <w:multiLevelType w:val="multilevel"/>
    <w:tmpl w:val="3866234C"/>
    <w:lvl w:ilvl="0">
      <w:start w:val="5"/>
      <w:numFmt w:val="decimal"/>
      <w:lvlText w:val="%1"/>
      <w:lvlJc w:val="left"/>
      <w:pPr>
        <w:ind w:left="1637" w:hanging="560"/>
      </w:pPr>
      <w:rPr>
        <w:rFonts w:hint="default"/>
        <w:lang w:val="en-GB" w:eastAsia="en-GB" w:bidi="en-GB"/>
      </w:rPr>
    </w:lvl>
    <w:lvl w:ilvl="1">
      <w:start w:val="1"/>
      <w:numFmt w:val="decimal"/>
      <w:lvlText w:val="%1.%2"/>
      <w:lvlJc w:val="left"/>
      <w:pPr>
        <w:ind w:left="1637" w:hanging="560"/>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1">
    <w:nsid w:val="1C575A6E"/>
    <w:multiLevelType w:val="multilevel"/>
    <w:tmpl w:val="05B2B864"/>
    <w:lvl w:ilvl="0">
      <w:start w:val="9"/>
      <w:numFmt w:val="decimal"/>
      <w:lvlText w:val="%1"/>
      <w:lvlJc w:val="left"/>
      <w:pPr>
        <w:ind w:left="1637" w:hanging="560"/>
      </w:pPr>
      <w:rPr>
        <w:rFonts w:hint="default"/>
        <w:lang w:val="en-GB" w:eastAsia="en-GB" w:bidi="en-GB"/>
      </w:rPr>
    </w:lvl>
    <w:lvl w:ilvl="1">
      <w:start w:val="1"/>
      <w:numFmt w:val="decimal"/>
      <w:lvlText w:val="%1.%2"/>
      <w:lvlJc w:val="left"/>
      <w:pPr>
        <w:ind w:left="1637" w:hanging="560"/>
      </w:pPr>
      <w:rPr>
        <w:rFonts w:asciiTheme="minorHAnsi" w:eastAsia="Helvetica" w:hAnsiTheme="minorHAnsi" w:cstheme="minorHAnsi"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2">
    <w:nsid w:val="25FB4911"/>
    <w:multiLevelType w:val="multilevel"/>
    <w:tmpl w:val="B05E73F0"/>
    <w:lvl w:ilvl="0">
      <w:start w:val="1"/>
      <w:numFmt w:val="decimal"/>
      <w:lvlText w:val="%1"/>
      <w:lvlJc w:val="left"/>
      <w:pPr>
        <w:ind w:left="1657" w:hanging="581"/>
      </w:pPr>
      <w:rPr>
        <w:rFonts w:hint="default"/>
        <w:lang w:val="en-GB" w:eastAsia="en-GB" w:bidi="en-GB"/>
      </w:rPr>
    </w:lvl>
    <w:lvl w:ilvl="1">
      <w:start w:val="1"/>
      <w:numFmt w:val="decimal"/>
      <w:lvlText w:val="%1.%2"/>
      <w:lvlJc w:val="left"/>
      <w:pPr>
        <w:ind w:left="1657" w:hanging="581"/>
      </w:pPr>
      <w:rPr>
        <w:rFonts w:asciiTheme="minorHAnsi" w:eastAsia="Helvetica" w:hAnsiTheme="minorHAnsi" w:cstheme="minorHAnsi" w:hint="default"/>
        <w:b/>
        <w:bCs/>
        <w:color w:val="231F20"/>
        <w:w w:val="99"/>
        <w:sz w:val="24"/>
        <w:szCs w:val="24"/>
        <w:lang w:val="en-GB" w:eastAsia="en-GB" w:bidi="en-GB"/>
      </w:rPr>
    </w:lvl>
    <w:lvl w:ilvl="2">
      <w:numFmt w:val="bullet"/>
      <w:lvlText w:val="•"/>
      <w:lvlJc w:val="left"/>
      <w:pPr>
        <w:ind w:left="3169" w:hanging="581"/>
      </w:pPr>
      <w:rPr>
        <w:rFonts w:hint="default"/>
        <w:lang w:val="en-GB" w:eastAsia="en-GB" w:bidi="en-GB"/>
      </w:rPr>
    </w:lvl>
    <w:lvl w:ilvl="3">
      <w:numFmt w:val="bullet"/>
      <w:lvlText w:val="•"/>
      <w:lvlJc w:val="left"/>
      <w:pPr>
        <w:ind w:left="3923" w:hanging="581"/>
      </w:pPr>
      <w:rPr>
        <w:rFonts w:hint="default"/>
        <w:lang w:val="en-GB" w:eastAsia="en-GB" w:bidi="en-GB"/>
      </w:rPr>
    </w:lvl>
    <w:lvl w:ilvl="4">
      <w:numFmt w:val="bullet"/>
      <w:lvlText w:val="•"/>
      <w:lvlJc w:val="left"/>
      <w:pPr>
        <w:ind w:left="4678" w:hanging="581"/>
      </w:pPr>
      <w:rPr>
        <w:rFonts w:hint="default"/>
        <w:lang w:val="en-GB" w:eastAsia="en-GB" w:bidi="en-GB"/>
      </w:rPr>
    </w:lvl>
    <w:lvl w:ilvl="5">
      <w:numFmt w:val="bullet"/>
      <w:lvlText w:val="•"/>
      <w:lvlJc w:val="left"/>
      <w:pPr>
        <w:ind w:left="5432" w:hanging="581"/>
      </w:pPr>
      <w:rPr>
        <w:rFonts w:hint="default"/>
        <w:lang w:val="en-GB" w:eastAsia="en-GB" w:bidi="en-GB"/>
      </w:rPr>
    </w:lvl>
    <w:lvl w:ilvl="6">
      <w:numFmt w:val="bullet"/>
      <w:lvlText w:val="•"/>
      <w:lvlJc w:val="left"/>
      <w:pPr>
        <w:ind w:left="6187" w:hanging="581"/>
      </w:pPr>
      <w:rPr>
        <w:rFonts w:hint="default"/>
        <w:lang w:val="en-GB" w:eastAsia="en-GB" w:bidi="en-GB"/>
      </w:rPr>
    </w:lvl>
    <w:lvl w:ilvl="7">
      <w:numFmt w:val="bullet"/>
      <w:lvlText w:val="•"/>
      <w:lvlJc w:val="left"/>
      <w:pPr>
        <w:ind w:left="6941" w:hanging="581"/>
      </w:pPr>
      <w:rPr>
        <w:rFonts w:hint="default"/>
        <w:lang w:val="en-GB" w:eastAsia="en-GB" w:bidi="en-GB"/>
      </w:rPr>
    </w:lvl>
    <w:lvl w:ilvl="8">
      <w:numFmt w:val="bullet"/>
      <w:lvlText w:val="•"/>
      <w:lvlJc w:val="left"/>
      <w:pPr>
        <w:ind w:left="7696" w:hanging="581"/>
      </w:pPr>
      <w:rPr>
        <w:rFonts w:hint="default"/>
        <w:lang w:val="en-GB" w:eastAsia="en-GB" w:bidi="en-GB"/>
      </w:rPr>
    </w:lvl>
  </w:abstractNum>
  <w:abstractNum w:abstractNumId="3">
    <w:nsid w:val="2C9F0E23"/>
    <w:multiLevelType w:val="multilevel"/>
    <w:tmpl w:val="E04EA0D8"/>
    <w:lvl w:ilvl="0">
      <w:start w:val="12"/>
      <w:numFmt w:val="decimal"/>
      <w:lvlText w:val="%1"/>
      <w:lvlJc w:val="left"/>
      <w:pPr>
        <w:ind w:left="1777" w:hanging="701"/>
      </w:pPr>
      <w:rPr>
        <w:rFonts w:hint="default"/>
        <w:lang w:val="en-GB" w:eastAsia="en-GB" w:bidi="en-GB"/>
      </w:rPr>
    </w:lvl>
    <w:lvl w:ilvl="1">
      <w:start w:val="1"/>
      <w:numFmt w:val="decimal"/>
      <w:lvlText w:val="%1.%2"/>
      <w:lvlJc w:val="left"/>
      <w:pPr>
        <w:ind w:left="1777" w:hanging="701"/>
      </w:pPr>
      <w:rPr>
        <w:rFonts w:asciiTheme="minorHAnsi" w:eastAsia="Helvetica" w:hAnsiTheme="minorHAnsi" w:cstheme="minorHAnsi"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4">
    <w:nsid w:val="2F2E3EB7"/>
    <w:multiLevelType w:val="multilevel"/>
    <w:tmpl w:val="E6002664"/>
    <w:lvl w:ilvl="0">
      <w:start w:val="13"/>
      <w:numFmt w:val="decimal"/>
      <w:lvlText w:val="%1"/>
      <w:lvlJc w:val="left"/>
      <w:pPr>
        <w:ind w:left="1777" w:hanging="700"/>
      </w:pPr>
      <w:rPr>
        <w:rFonts w:hint="default"/>
        <w:lang w:val="en-GB" w:eastAsia="en-GB" w:bidi="en-GB"/>
      </w:rPr>
    </w:lvl>
    <w:lvl w:ilvl="1">
      <w:start w:val="1"/>
      <w:numFmt w:val="decimal"/>
      <w:lvlText w:val="%1.%2"/>
      <w:lvlJc w:val="left"/>
      <w:pPr>
        <w:ind w:left="1777" w:hanging="700"/>
      </w:pPr>
      <w:rPr>
        <w:rFonts w:asciiTheme="minorHAnsi" w:eastAsia="Helvetica" w:hAnsiTheme="minorHAnsi" w:cstheme="minorHAnsi" w:hint="default"/>
        <w:b/>
        <w:bCs/>
        <w:color w:val="231F20"/>
        <w:w w:val="99"/>
        <w:sz w:val="24"/>
        <w:szCs w:val="24"/>
        <w:lang w:val="en-GB" w:eastAsia="en-GB" w:bidi="en-GB"/>
      </w:rPr>
    </w:lvl>
    <w:lvl w:ilvl="2">
      <w:numFmt w:val="bullet"/>
      <w:lvlText w:val="•"/>
      <w:lvlJc w:val="left"/>
      <w:pPr>
        <w:ind w:left="1964" w:hanging="187"/>
      </w:pPr>
      <w:rPr>
        <w:rFonts w:ascii="Helvetica-Light" w:eastAsia="Helvetica-Light" w:hAnsi="Helvetica-Light" w:cs="Helvetica-Light" w:hint="default"/>
        <w:color w:val="27BDBE"/>
        <w:spacing w:val="-5"/>
        <w:w w:val="100"/>
        <w:sz w:val="24"/>
        <w:szCs w:val="24"/>
        <w:lang w:val="en-GB" w:eastAsia="en-GB" w:bidi="en-GB"/>
      </w:rPr>
    </w:lvl>
    <w:lvl w:ilvl="3">
      <w:numFmt w:val="bullet"/>
      <w:lvlText w:val="•"/>
      <w:lvlJc w:val="left"/>
      <w:pPr>
        <w:ind w:left="3570" w:hanging="187"/>
      </w:pPr>
      <w:rPr>
        <w:rFonts w:hint="default"/>
        <w:lang w:val="en-GB" w:eastAsia="en-GB" w:bidi="en-GB"/>
      </w:rPr>
    </w:lvl>
    <w:lvl w:ilvl="4">
      <w:numFmt w:val="bullet"/>
      <w:lvlText w:val="•"/>
      <w:lvlJc w:val="left"/>
      <w:pPr>
        <w:ind w:left="4375" w:hanging="187"/>
      </w:pPr>
      <w:rPr>
        <w:rFonts w:hint="default"/>
        <w:lang w:val="en-GB" w:eastAsia="en-GB" w:bidi="en-GB"/>
      </w:rPr>
    </w:lvl>
    <w:lvl w:ilvl="5">
      <w:numFmt w:val="bullet"/>
      <w:lvlText w:val="•"/>
      <w:lvlJc w:val="left"/>
      <w:pPr>
        <w:ind w:left="5180" w:hanging="187"/>
      </w:pPr>
      <w:rPr>
        <w:rFonts w:hint="default"/>
        <w:lang w:val="en-GB" w:eastAsia="en-GB" w:bidi="en-GB"/>
      </w:rPr>
    </w:lvl>
    <w:lvl w:ilvl="6">
      <w:numFmt w:val="bullet"/>
      <w:lvlText w:val="•"/>
      <w:lvlJc w:val="left"/>
      <w:pPr>
        <w:ind w:left="5985" w:hanging="187"/>
      </w:pPr>
      <w:rPr>
        <w:rFonts w:hint="default"/>
        <w:lang w:val="en-GB" w:eastAsia="en-GB" w:bidi="en-GB"/>
      </w:rPr>
    </w:lvl>
    <w:lvl w:ilvl="7">
      <w:numFmt w:val="bullet"/>
      <w:lvlText w:val="•"/>
      <w:lvlJc w:val="left"/>
      <w:pPr>
        <w:ind w:left="6790" w:hanging="187"/>
      </w:pPr>
      <w:rPr>
        <w:rFonts w:hint="default"/>
        <w:lang w:val="en-GB" w:eastAsia="en-GB" w:bidi="en-GB"/>
      </w:rPr>
    </w:lvl>
    <w:lvl w:ilvl="8">
      <w:numFmt w:val="bullet"/>
      <w:lvlText w:val="•"/>
      <w:lvlJc w:val="left"/>
      <w:pPr>
        <w:ind w:left="7595" w:hanging="187"/>
      </w:pPr>
      <w:rPr>
        <w:rFonts w:hint="default"/>
        <w:lang w:val="en-GB" w:eastAsia="en-GB" w:bidi="en-GB"/>
      </w:rPr>
    </w:lvl>
  </w:abstractNum>
  <w:abstractNum w:abstractNumId="5">
    <w:nsid w:val="32D54E2E"/>
    <w:multiLevelType w:val="multilevel"/>
    <w:tmpl w:val="2CE25B68"/>
    <w:lvl w:ilvl="0">
      <w:start w:val="16"/>
      <w:numFmt w:val="decimal"/>
      <w:lvlText w:val="%1"/>
      <w:lvlJc w:val="left"/>
      <w:pPr>
        <w:ind w:left="1777" w:hanging="701"/>
      </w:pPr>
      <w:rPr>
        <w:rFonts w:hint="default"/>
        <w:lang w:val="en-GB" w:eastAsia="en-GB" w:bidi="en-GB"/>
      </w:rPr>
    </w:lvl>
    <w:lvl w:ilvl="1">
      <w:start w:val="1"/>
      <w:numFmt w:val="decimal"/>
      <w:lvlText w:val="%1.%2"/>
      <w:lvlJc w:val="left"/>
      <w:pPr>
        <w:ind w:left="1777" w:hanging="701"/>
      </w:pPr>
      <w:rPr>
        <w:rFonts w:asciiTheme="minorHAnsi" w:eastAsia="Helvetica" w:hAnsiTheme="minorHAnsi" w:cstheme="minorHAnsi"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6">
    <w:nsid w:val="337C5572"/>
    <w:multiLevelType w:val="multilevel"/>
    <w:tmpl w:val="A5261718"/>
    <w:lvl w:ilvl="0">
      <w:start w:val="7"/>
      <w:numFmt w:val="decimal"/>
      <w:lvlText w:val="%1"/>
      <w:lvlJc w:val="left"/>
      <w:pPr>
        <w:ind w:left="1637" w:hanging="560"/>
      </w:pPr>
      <w:rPr>
        <w:rFonts w:hint="default"/>
        <w:lang w:val="en-GB" w:eastAsia="en-GB" w:bidi="en-GB"/>
      </w:rPr>
    </w:lvl>
    <w:lvl w:ilvl="1">
      <w:start w:val="1"/>
      <w:numFmt w:val="decimal"/>
      <w:lvlText w:val="%1.%2"/>
      <w:lvlJc w:val="left"/>
      <w:pPr>
        <w:ind w:left="1637" w:hanging="560"/>
      </w:pPr>
      <w:rPr>
        <w:rFonts w:asciiTheme="minorHAnsi" w:eastAsia="Helvetica" w:hAnsiTheme="minorHAnsi" w:cstheme="minorHAnsi"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7">
    <w:nsid w:val="443D2329"/>
    <w:multiLevelType w:val="multilevel"/>
    <w:tmpl w:val="6A549D04"/>
    <w:lvl w:ilvl="0">
      <w:start w:val="10"/>
      <w:numFmt w:val="decimal"/>
      <w:lvlText w:val="%1"/>
      <w:lvlJc w:val="left"/>
      <w:pPr>
        <w:ind w:left="1777" w:hanging="700"/>
      </w:pPr>
      <w:rPr>
        <w:rFonts w:hint="default"/>
        <w:lang w:val="en-GB" w:eastAsia="en-GB" w:bidi="en-GB"/>
      </w:rPr>
    </w:lvl>
    <w:lvl w:ilvl="1">
      <w:start w:val="1"/>
      <w:numFmt w:val="decimal"/>
      <w:lvlText w:val="%1.%2"/>
      <w:lvlJc w:val="left"/>
      <w:pPr>
        <w:ind w:left="1777" w:hanging="700"/>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0"/>
      </w:pPr>
      <w:rPr>
        <w:rFonts w:hint="default"/>
        <w:lang w:val="en-GB" w:eastAsia="en-GB" w:bidi="en-GB"/>
      </w:rPr>
    </w:lvl>
    <w:lvl w:ilvl="3">
      <w:numFmt w:val="bullet"/>
      <w:lvlText w:val="•"/>
      <w:lvlJc w:val="left"/>
      <w:pPr>
        <w:ind w:left="4007" w:hanging="700"/>
      </w:pPr>
      <w:rPr>
        <w:rFonts w:hint="default"/>
        <w:lang w:val="en-GB" w:eastAsia="en-GB" w:bidi="en-GB"/>
      </w:rPr>
    </w:lvl>
    <w:lvl w:ilvl="4">
      <w:numFmt w:val="bullet"/>
      <w:lvlText w:val="•"/>
      <w:lvlJc w:val="left"/>
      <w:pPr>
        <w:ind w:left="4750" w:hanging="700"/>
      </w:pPr>
      <w:rPr>
        <w:rFonts w:hint="default"/>
        <w:lang w:val="en-GB" w:eastAsia="en-GB" w:bidi="en-GB"/>
      </w:rPr>
    </w:lvl>
    <w:lvl w:ilvl="5">
      <w:numFmt w:val="bullet"/>
      <w:lvlText w:val="•"/>
      <w:lvlJc w:val="left"/>
      <w:pPr>
        <w:ind w:left="5492" w:hanging="700"/>
      </w:pPr>
      <w:rPr>
        <w:rFonts w:hint="default"/>
        <w:lang w:val="en-GB" w:eastAsia="en-GB" w:bidi="en-GB"/>
      </w:rPr>
    </w:lvl>
    <w:lvl w:ilvl="6">
      <w:numFmt w:val="bullet"/>
      <w:lvlText w:val="•"/>
      <w:lvlJc w:val="left"/>
      <w:pPr>
        <w:ind w:left="6235" w:hanging="700"/>
      </w:pPr>
      <w:rPr>
        <w:rFonts w:hint="default"/>
        <w:lang w:val="en-GB" w:eastAsia="en-GB" w:bidi="en-GB"/>
      </w:rPr>
    </w:lvl>
    <w:lvl w:ilvl="7">
      <w:numFmt w:val="bullet"/>
      <w:lvlText w:val="•"/>
      <w:lvlJc w:val="left"/>
      <w:pPr>
        <w:ind w:left="6977" w:hanging="700"/>
      </w:pPr>
      <w:rPr>
        <w:rFonts w:hint="default"/>
        <w:lang w:val="en-GB" w:eastAsia="en-GB" w:bidi="en-GB"/>
      </w:rPr>
    </w:lvl>
    <w:lvl w:ilvl="8">
      <w:numFmt w:val="bullet"/>
      <w:lvlText w:val="•"/>
      <w:lvlJc w:val="left"/>
      <w:pPr>
        <w:ind w:left="7720" w:hanging="700"/>
      </w:pPr>
      <w:rPr>
        <w:rFonts w:hint="default"/>
        <w:lang w:val="en-GB" w:eastAsia="en-GB" w:bidi="en-GB"/>
      </w:rPr>
    </w:lvl>
  </w:abstractNum>
  <w:abstractNum w:abstractNumId="8">
    <w:nsid w:val="4F095B53"/>
    <w:multiLevelType w:val="multilevel"/>
    <w:tmpl w:val="C6122410"/>
    <w:lvl w:ilvl="0">
      <w:start w:val="16"/>
      <w:numFmt w:val="decimal"/>
      <w:lvlText w:val="%1"/>
      <w:lvlJc w:val="left"/>
      <w:pPr>
        <w:ind w:left="1777" w:hanging="701"/>
      </w:pPr>
      <w:rPr>
        <w:rFonts w:hint="default"/>
        <w:lang w:val="en-GB" w:eastAsia="en-GB" w:bidi="en-GB"/>
      </w:rPr>
    </w:lvl>
    <w:lvl w:ilvl="1">
      <w:start w:val="13"/>
      <w:numFmt w:val="decimal"/>
      <w:lvlText w:val="%1.%2"/>
      <w:lvlJc w:val="left"/>
      <w:pPr>
        <w:ind w:left="1777" w:hanging="701"/>
      </w:pPr>
      <w:rPr>
        <w:rFonts w:asciiTheme="minorHAnsi" w:eastAsia="Helvetica" w:hAnsiTheme="minorHAnsi" w:cstheme="minorHAnsi" w:hint="default"/>
        <w:b/>
        <w:bCs/>
        <w:color w:val="231F20"/>
        <w:w w:val="99"/>
        <w:sz w:val="24"/>
        <w:szCs w:val="24"/>
        <w:lang w:val="en-GB" w:eastAsia="en-GB" w:bidi="en-GB"/>
      </w:rPr>
    </w:lvl>
    <w:lvl w:ilvl="2">
      <w:start w:val="1"/>
      <w:numFmt w:val="decimal"/>
      <w:lvlText w:val="%1.%2.%3"/>
      <w:lvlJc w:val="left"/>
      <w:pPr>
        <w:ind w:left="2711" w:hanging="935"/>
      </w:pPr>
      <w:rPr>
        <w:rFonts w:asciiTheme="minorHAnsi" w:eastAsia="Helvetica" w:hAnsiTheme="minorHAnsi" w:cstheme="minorHAnsi" w:hint="default"/>
        <w:b/>
        <w:bCs/>
        <w:color w:val="231F20"/>
        <w:w w:val="99"/>
        <w:sz w:val="24"/>
        <w:szCs w:val="24"/>
        <w:lang w:val="en-GB" w:eastAsia="en-GB" w:bidi="en-GB"/>
      </w:rPr>
    </w:lvl>
    <w:lvl w:ilvl="3">
      <w:numFmt w:val="bullet"/>
      <w:lvlText w:val="•"/>
      <w:lvlJc w:val="left"/>
      <w:pPr>
        <w:ind w:left="4161" w:hanging="935"/>
      </w:pPr>
      <w:rPr>
        <w:rFonts w:hint="default"/>
        <w:lang w:val="en-GB" w:eastAsia="en-GB" w:bidi="en-GB"/>
      </w:rPr>
    </w:lvl>
    <w:lvl w:ilvl="4">
      <w:numFmt w:val="bullet"/>
      <w:lvlText w:val="•"/>
      <w:lvlJc w:val="left"/>
      <w:pPr>
        <w:ind w:left="4881" w:hanging="935"/>
      </w:pPr>
      <w:rPr>
        <w:rFonts w:hint="default"/>
        <w:lang w:val="en-GB" w:eastAsia="en-GB" w:bidi="en-GB"/>
      </w:rPr>
    </w:lvl>
    <w:lvl w:ilvl="5">
      <w:numFmt w:val="bullet"/>
      <w:lvlText w:val="•"/>
      <w:lvlJc w:val="left"/>
      <w:pPr>
        <w:ind w:left="5602" w:hanging="935"/>
      </w:pPr>
      <w:rPr>
        <w:rFonts w:hint="default"/>
        <w:lang w:val="en-GB" w:eastAsia="en-GB" w:bidi="en-GB"/>
      </w:rPr>
    </w:lvl>
    <w:lvl w:ilvl="6">
      <w:numFmt w:val="bullet"/>
      <w:lvlText w:val="•"/>
      <w:lvlJc w:val="left"/>
      <w:pPr>
        <w:ind w:left="6323" w:hanging="935"/>
      </w:pPr>
      <w:rPr>
        <w:rFonts w:hint="default"/>
        <w:lang w:val="en-GB" w:eastAsia="en-GB" w:bidi="en-GB"/>
      </w:rPr>
    </w:lvl>
    <w:lvl w:ilvl="7">
      <w:numFmt w:val="bullet"/>
      <w:lvlText w:val="•"/>
      <w:lvlJc w:val="left"/>
      <w:pPr>
        <w:ind w:left="7043" w:hanging="935"/>
      </w:pPr>
      <w:rPr>
        <w:rFonts w:hint="default"/>
        <w:lang w:val="en-GB" w:eastAsia="en-GB" w:bidi="en-GB"/>
      </w:rPr>
    </w:lvl>
    <w:lvl w:ilvl="8">
      <w:numFmt w:val="bullet"/>
      <w:lvlText w:val="•"/>
      <w:lvlJc w:val="left"/>
      <w:pPr>
        <w:ind w:left="7764" w:hanging="935"/>
      </w:pPr>
      <w:rPr>
        <w:rFonts w:hint="default"/>
        <w:lang w:val="en-GB" w:eastAsia="en-GB" w:bidi="en-GB"/>
      </w:rPr>
    </w:lvl>
  </w:abstractNum>
  <w:abstractNum w:abstractNumId="9">
    <w:nsid w:val="612232A0"/>
    <w:multiLevelType w:val="multilevel"/>
    <w:tmpl w:val="FECA2074"/>
    <w:lvl w:ilvl="0">
      <w:start w:val="15"/>
      <w:numFmt w:val="decimal"/>
      <w:lvlText w:val="%1"/>
      <w:lvlJc w:val="left"/>
      <w:pPr>
        <w:ind w:left="1777" w:hanging="700"/>
      </w:pPr>
      <w:rPr>
        <w:rFonts w:hint="default"/>
        <w:lang w:val="en-GB" w:eastAsia="en-GB" w:bidi="en-GB"/>
      </w:rPr>
    </w:lvl>
    <w:lvl w:ilvl="1">
      <w:start w:val="1"/>
      <w:numFmt w:val="decimal"/>
      <w:lvlText w:val="%1.%2"/>
      <w:lvlJc w:val="left"/>
      <w:pPr>
        <w:ind w:left="1777" w:hanging="700"/>
      </w:pPr>
      <w:rPr>
        <w:rFonts w:asciiTheme="minorHAnsi" w:eastAsia="Helvetica" w:hAnsiTheme="minorHAnsi" w:cstheme="minorHAnsi" w:hint="default"/>
        <w:b/>
        <w:bCs/>
        <w:color w:val="231F20"/>
        <w:w w:val="99"/>
        <w:sz w:val="24"/>
        <w:szCs w:val="24"/>
        <w:lang w:val="en-GB" w:eastAsia="en-GB" w:bidi="en-GB"/>
      </w:rPr>
    </w:lvl>
    <w:lvl w:ilvl="2">
      <w:numFmt w:val="bullet"/>
      <w:lvlText w:val="•"/>
      <w:lvlJc w:val="left"/>
      <w:pPr>
        <w:ind w:left="3265" w:hanging="700"/>
      </w:pPr>
      <w:rPr>
        <w:rFonts w:hint="default"/>
        <w:lang w:val="en-GB" w:eastAsia="en-GB" w:bidi="en-GB"/>
      </w:rPr>
    </w:lvl>
    <w:lvl w:ilvl="3">
      <w:numFmt w:val="bullet"/>
      <w:lvlText w:val="•"/>
      <w:lvlJc w:val="left"/>
      <w:pPr>
        <w:ind w:left="4007" w:hanging="700"/>
      </w:pPr>
      <w:rPr>
        <w:rFonts w:hint="default"/>
        <w:lang w:val="en-GB" w:eastAsia="en-GB" w:bidi="en-GB"/>
      </w:rPr>
    </w:lvl>
    <w:lvl w:ilvl="4">
      <w:numFmt w:val="bullet"/>
      <w:lvlText w:val="•"/>
      <w:lvlJc w:val="left"/>
      <w:pPr>
        <w:ind w:left="4750" w:hanging="700"/>
      </w:pPr>
      <w:rPr>
        <w:rFonts w:hint="default"/>
        <w:lang w:val="en-GB" w:eastAsia="en-GB" w:bidi="en-GB"/>
      </w:rPr>
    </w:lvl>
    <w:lvl w:ilvl="5">
      <w:numFmt w:val="bullet"/>
      <w:lvlText w:val="•"/>
      <w:lvlJc w:val="left"/>
      <w:pPr>
        <w:ind w:left="5492" w:hanging="700"/>
      </w:pPr>
      <w:rPr>
        <w:rFonts w:hint="default"/>
        <w:lang w:val="en-GB" w:eastAsia="en-GB" w:bidi="en-GB"/>
      </w:rPr>
    </w:lvl>
    <w:lvl w:ilvl="6">
      <w:numFmt w:val="bullet"/>
      <w:lvlText w:val="•"/>
      <w:lvlJc w:val="left"/>
      <w:pPr>
        <w:ind w:left="6235" w:hanging="700"/>
      </w:pPr>
      <w:rPr>
        <w:rFonts w:hint="default"/>
        <w:lang w:val="en-GB" w:eastAsia="en-GB" w:bidi="en-GB"/>
      </w:rPr>
    </w:lvl>
    <w:lvl w:ilvl="7">
      <w:numFmt w:val="bullet"/>
      <w:lvlText w:val="•"/>
      <w:lvlJc w:val="left"/>
      <w:pPr>
        <w:ind w:left="6977" w:hanging="700"/>
      </w:pPr>
      <w:rPr>
        <w:rFonts w:hint="default"/>
        <w:lang w:val="en-GB" w:eastAsia="en-GB" w:bidi="en-GB"/>
      </w:rPr>
    </w:lvl>
    <w:lvl w:ilvl="8">
      <w:numFmt w:val="bullet"/>
      <w:lvlText w:val="•"/>
      <w:lvlJc w:val="left"/>
      <w:pPr>
        <w:ind w:left="7720" w:hanging="700"/>
      </w:pPr>
      <w:rPr>
        <w:rFonts w:hint="default"/>
        <w:lang w:val="en-GB" w:eastAsia="en-GB" w:bidi="en-GB"/>
      </w:rPr>
    </w:lvl>
  </w:abstractNum>
  <w:abstractNum w:abstractNumId="10">
    <w:nsid w:val="74856D29"/>
    <w:multiLevelType w:val="multilevel"/>
    <w:tmpl w:val="19063FBE"/>
    <w:lvl w:ilvl="0">
      <w:start w:val="15"/>
      <w:numFmt w:val="decimal"/>
      <w:lvlText w:val="%1"/>
      <w:lvlJc w:val="left"/>
      <w:pPr>
        <w:ind w:left="1777" w:hanging="701"/>
      </w:pPr>
      <w:rPr>
        <w:rFonts w:hint="default"/>
        <w:lang w:val="en-GB" w:eastAsia="en-GB" w:bidi="en-GB"/>
      </w:rPr>
    </w:lvl>
    <w:lvl w:ilvl="1">
      <w:start w:val="2"/>
      <w:numFmt w:val="decimal"/>
      <w:lvlText w:val="%1.%2"/>
      <w:lvlJc w:val="left"/>
      <w:pPr>
        <w:ind w:left="1777" w:hanging="701"/>
      </w:pPr>
      <w:rPr>
        <w:rFonts w:asciiTheme="minorHAnsi" w:eastAsia="Helvetica" w:hAnsiTheme="minorHAnsi" w:cstheme="minorHAnsi"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11">
    <w:nsid w:val="78772F41"/>
    <w:multiLevelType w:val="multilevel"/>
    <w:tmpl w:val="11E6085C"/>
    <w:lvl w:ilvl="0">
      <w:start w:val="1"/>
      <w:numFmt w:val="decimal"/>
      <w:lvlText w:val="%1"/>
      <w:lvlJc w:val="left"/>
      <w:pPr>
        <w:ind w:left="1637" w:hanging="560"/>
      </w:pPr>
      <w:rPr>
        <w:rFonts w:hint="default"/>
        <w:lang w:val="en-GB" w:eastAsia="en-GB" w:bidi="en-GB"/>
      </w:rPr>
    </w:lvl>
    <w:lvl w:ilvl="1">
      <w:start w:val="7"/>
      <w:numFmt w:val="decimal"/>
      <w:lvlText w:val="%1.%2"/>
      <w:lvlJc w:val="left"/>
      <w:pPr>
        <w:ind w:left="1637" w:hanging="560"/>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1824" w:hanging="187"/>
      </w:pPr>
      <w:rPr>
        <w:rFonts w:ascii="Helvetica-Light" w:eastAsia="Helvetica-Light" w:hAnsi="Helvetica-Light" w:cs="Helvetica-Light" w:hint="default"/>
        <w:color w:val="27BDBE"/>
        <w:spacing w:val="-5"/>
        <w:w w:val="100"/>
        <w:sz w:val="24"/>
        <w:szCs w:val="24"/>
        <w:lang w:val="en-GB" w:eastAsia="en-GB" w:bidi="en-GB"/>
      </w:rPr>
    </w:lvl>
    <w:lvl w:ilvl="3">
      <w:numFmt w:val="bullet"/>
      <w:lvlText w:val="•"/>
      <w:lvlJc w:val="left"/>
      <w:pPr>
        <w:ind w:left="3461" w:hanging="187"/>
      </w:pPr>
      <w:rPr>
        <w:rFonts w:hint="default"/>
        <w:lang w:val="en-GB" w:eastAsia="en-GB" w:bidi="en-GB"/>
      </w:rPr>
    </w:lvl>
    <w:lvl w:ilvl="4">
      <w:numFmt w:val="bullet"/>
      <w:lvlText w:val="•"/>
      <w:lvlJc w:val="left"/>
      <w:pPr>
        <w:ind w:left="4281" w:hanging="187"/>
      </w:pPr>
      <w:rPr>
        <w:rFonts w:hint="default"/>
        <w:lang w:val="en-GB" w:eastAsia="en-GB" w:bidi="en-GB"/>
      </w:rPr>
    </w:lvl>
    <w:lvl w:ilvl="5">
      <w:numFmt w:val="bullet"/>
      <w:lvlText w:val="•"/>
      <w:lvlJc w:val="left"/>
      <w:pPr>
        <w:ind w:left="5102" w:hanging="187"/>
      </w:pPr>
      <w:rPr>
        <w:rFonts w:hint="default"/>
        <w:lang w:val="en-GB" w:eastAsia="en-GB" w:bidi="en-GB"/>
      </w:rPr>
    </w:lvl>
    <w:lvl w:ilvl="6">
      <w:numFmt w:val="bullet"/>
      <w:lvlText w:val="•"/>
      <w:lvlJc w:val="left"/>
      <w:pPr>
        <w:ind w:left="5923" w:hanging="187"/>
      </w:pPr>
      <w:rPr>
        <w:rFonts w:hint="default"/>
        <w:lang w:val="en-GB" w:eastAsia="en-GB" w:bidi="en-GB"/>
      </w:rPr>
    </w:lvl>
    <w:lvl w:ilvl="7">
      <w:numFmt w:val="bullet"/>
      <w:lvlText w:val="•"/>
      <w:lvlJc w:val="left"/>
      <w:pPr>
        <w:ind w:left="6743" w:hanging="187"/>
      </w:pPr>
      <w:rPr>
        <w:rFonts w:hint="default"/>
        <w:lang w:val="en-GB" w:eastAsia="en-GB" w:bidi="en-GB"/>
      </w:rPr>
    </w:lvl>
    <w:lvl w:ilvl="8">
      <w:numFmt w:val="bullet"/>
      <w:lvlText w:val="•"/>
      <w:lvlJc w:val="left"/>
      <w:pPr>
        <w:ind w:left="7564" w:hanging="187"/>
      </w:pPr>
      <w:rPr>
        <w:rFonts w:hint="default"/>
        <w:lang w:val="en-GB" w:eastAsia="en-GB" w:bidi="en-GB"/>
      </w:rPr>
    </w:lvl>
  </w:abstractNum>
  <w:num w:numId="1">
    <w:abstractNumId w:val="8"/>
  </w:num>
  <w:num w:numId="2">
    <w:abstractNumId w:val="5"/>
  </w:num>
  <w:num w:numId="3">
    <w:abstractNumId w:val="10"/>
  </w:num>
  <w:num w:numId="4">
    <w:abstractNumId w:val="9"/>
  </w:num>
  <w:num w:numId="5">
    <w:abstractNumId w:val="4"/>
  </w:num>
  <w:num w:numId="6">
    <w:abstractNumId w:val="3"/>
  </w:num>
  <w:num w:numId="7">
    <w:abstractNumId w:val="7"/>
  </w:num>
  <w:num w:numId="8">
    <w:abstractNumId w:val="1"/>
  </w:num>
  <w:num w:numId="9">
    <w:abstractNumId w:val="6"/>
  </w:num>
  <w:num w:numId="10">
    <w:abstractNumId w:val="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835B4"/>
    <w:rsid w:val="00080D19"/>
    <w:rsid w:val="000F3AFC"/>
    <w:rsid w:val="000F671A"/>
    <w:rsid w:val="00101253"/>
    <w:rsid w:val="00105BCC"/>
    <w:rsid w:val="001258CF"/>
    <w:rsid w:val="0014753A"/>
    <w:rsid w:val="001835B4"/>
    <w:rsid w:val="0019668B"/>
    <w:rsid w:val="001A7931"/>
    <w:rsid w:val="001D6F2D"/>
    <w:rsid w:val="001F6300"/>
    <w:rsid w:val="002C37DB"/>
    <w:rsid w:val="002C703F"/>
    <w:rsid w:val="00305DB2"/>
    <w:rsid w:val="0033264D"/>
    <w:rsid w:val="0034470B"/>
    <w:rsid w:val="003A267E"/>
    <w:rsid w:val="003B1114"/>
    <w:rsid w:val="003C7566"/>
    <w:rsid w:val="003E6B7F"/>
    <w:rsid w:val="004150AC"/>
    <w:rsid w:val="0042388E"/>
    <w:rsid w:val="0043602A"/>
    <w:rsid w:val="00437811"/>
    <w:rsid w:val="0045786E"/>
    <w:rsid w:val="00461F3A"/>
    <w:rsid w:val="004C23BA"/>
    <w:rsid w:val="00531039"/>
    <w:rsid w:val="005807E8"/>
    <w:rsid w:val="005D14CF"/>
    <w:rsid w:val="005F12F6"/>
    <w:rsid w:val="005F59DB"/>
    <w:rsid w:val="005F6660"/>
    <w:rsid w:val="0060387A"/>
    <w:rsid w:val="00641ABB"/>
    <w:rsid w:val="00693CC9"/>
    <w:rsid w:val="006D671A"/>
    <w:rsid w:val="006F6E7C"/>
    <w:rsid w:val="007003F3"/>
    <w:rsid w:val="00726298"/>
    <w:rsid w:val="007448A3"/>
    <w:rsid w:val="007A0C47"/>
    <w:rsid w:val="007A32FA"/>
    <w:rsid w:val="007F7050"/>
    <w:rsid w:val="00820051"/>
    <w:rsid w:val="00820E36"/>
    <w:rsid w:val="0084077F"/>
    <w:rsid w:val="00840C17"/>
    <w:rsid w:val="00846E4F"/>
    <w:rsid w:val="008567CC"/>
    <w:rsid w:val="00873F13"/>
    <w:rsid w:val="008762D9"/>
    <w:rsid w:val="008E529F"/>
    <w:rsid w:val="0093273E"/>
    <w:rsid w:val="00956E04"/>
    <w:rsid w:val="0096065E"/>
    <w:rsid w:val="009839F3"/>
    <w:rsid w:val="009D6AE8"/>
    <w:rsid w:val="009F558F"/>
    <w:rsid w:val="00A85485"/>
    <w:rsid w:val="00AC4BA1"/>
    <w:rsid w:val="00B1519E"/>
    <w:rsid w:val="00B17AC7"/>
    <w:rsid w:val="00B202FE"/>
    <w:rsid w:val="00B45AA9"/>
    <w:rsid w:val="00B552B0"/>
    <w:rsid w:val="00B56243"/>
    <w:rsid w:val="00B80A30"/>
    <w:rsid w:val="00B82675"/>
    <w:rsid w:val="00B92192"/>
    <w:rsid w:val="00BA0B36"/>
    <w:rsid w:val="00BA3CCA"/>
    <w:rsid w:val="00BD3723"/>
    <w:rsid w:val="00BF1393"/>
    <w:rsid w:val="00C622A9"/>
    <w:rsid w:val="00CB01A7"/>
    <w:rsid w:val="00CC6C9C"/>
    <w:rsid w:val="00D03077"/>
    <w:rsid w:val="00D17D8F"/>
    <w:rsid w:val="00D33493"/>
    <w:rsid w:val="00D50409"/>
    <w:rsid w:val="00D62020"/>
    <w:rsid w:val="00D776D0"/>
    <w:rsid w:val="00DC1479"/>
    <w:rsid w:val="00E223D6"/>
    <w:rsid w:val="00E61643"/>
    <w:rsid w:val="00E71B67"/>
    <w:rsid w:val="00E94849"/>
    <w:rsid w:val="00EA1E1C"/>
    <w:rsid w:val="00EE2C36"/>
    <w:rsid w:val="00F24F14"/>
    <w:rsid w:val="00F34904"/>
    <w:rsid w:val="00F603CF"/>
    <w:rsid w:val="00FC4D48"/>
    <w:rsid w:val="00FC6122"/>
    <w:rsid w:val="00FF6C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51"/>
    <w:rPr>
      <w:rFonts w:ascii="Helvetica-Light" w:eastAsia="Helvetica-Light" w:hAnsi="Helvetica-Light" w:cs="Helvetica-Light"/>
      <w:lang w:val="en-GB" w:eastAsia="en-GB" w:bidi="en-GB"/>
    </w:rPr>
  </w:style>
  <w:style w:type="paragraph" w:styleId="Heading1">
    <w:name w:val="heading 1"/>
    <w:basedOn w:val="Normal"/>
    <w:uiPriority w:val="9"/>
    <w:qFormat/>
    <w:rsid w:val="00820051"/>
    <w:pPr>
      <w:spacing w:before="75"/>
      <w:ind w:left="1077"/>
      <w:outlineLvl w:val="0"/>
    </w:pPr>
    <w:rPr>
      <w:rFonts w:ascii="Helvetica" w:eastAsia="Helvetica" w:hAnsi="Helvetica" w:cs="Helvetica"/>
      <w:b/>
      <w:bCs/>
      <w:sz w:val="36"/>
      <w:szCs w:val="36"/>
    </w:rPr>
  </w:style>
  <w:style w:type="paragraph" w:styleId="Heading2">
    <w:name w:val="heading 2"/>
    <w:basedOn w:val="Normal"/>
    <w:uiPriority w:val="9"/>
    <w:unhideWhenUsed/>
    <w:qFormat/>
    <w:rsid w:val="00820051"/>
    <w:pPr>
      <w:ind w:left="1077"/>
      <w:outlineLvl w:val="1"/>
    </w:pPr>
    <w:rPr>
      <w:rFonts w:ascii="Helvetica" w:eastAsia="Helvetica" w:hAnsi="Helvetica" w:cs="Helvetica"/>
      <w:b/>
      <w:bCs/>
      <w:sz w:val="30"/>
      <w:szCs w:val="30"/>
    </w:rPr>
  </w:style>
  <w:style w:type="paragraph" w:styleId="Heading3">
    <w:name w:val="heading 3"/>
    <w:basedOn w:val="Normal"/>
    <w:uiPriority w:val="9"/>
    <w:unhideWhenUsed/>
    <w:qFormat/>
    <w:rsid w:val="00820051"/>
    <w:pPr>
      <w:spacing w:line="364" w:lineRule="exact"/>
      <w:ind w:left="113"/>
      <w:outlineLvl w:val="2"/>
    </w:pPr>
    <w:rPr>
      <w:sz w:val="30"/>
      <w:szCs w:val="30"/>
    </w:rPr>
  </w:style>
  <w:style w:type="paragraph" w:styleId="Heading4">
    <w:name w:val="heading 4"/>
    <w:basedOn w:val="Normal"/>
    <w:uiPriority w:val="9"/>
    <w:unhideWhenUsed/>
    <w:qFormat/>
    <w:rsid w:val="00820051"/>
    <w:pPr>
      <w:spacing w:before="207"/>
      <w:ind w:left="510"/>
      <w:outlineLvl w:val="3"/>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0051"/>
    <w:rPr>
      <w:sz w:val="24"/>
      <w:szCs w:val="24"/>
    </w:rPr>
  </w:style>
  <w:style w:type="paragraph" w:styleId="ListParagraph">
    <w:name w:val="List Paragraph"/>
    <w:basedOn w:val="Normal"/>
    <w:uiPriority w:val="1"/>
    <w:qFormat/>
    <w:rsid w:val="00820051"/>
    <w:pPr>
      <w:ind w:left="1777" w:hanging="700"/>
    </w:pPr>
  </w:style>
  <w:style w:type="paragraph" w:customStyle="1" w:styleId="TableParagraph">
    <w:name w:val="Table Paragraph"/>
    <w:basedOn w:val="Normal"/>
    <w:uiPriority w:val="1"/>
    <w:qFormat/>
    <w:rsid w:val="00820051"/>
  </w:style>
  <w:style w:type="paragraph" w:styleId="BalloonText">
    <w:name w:val="Balloon Text"/>
    <w:basedOn w:val="Normal"/>
    <w:link w:val="BalloonTextChar"/>
    <w:uiPriority w:val="99"/>
    <w:semiHidden/>
    <w:unhideWhenUsed/>
    <w:rsid w:val="00873F13"/>
    <w:rPr>
      <w:rFonts w:ascii="Tahoma" w:hAnsi="Tahoma" w:cs="Tahoma"/>
      <w:sz w:val="16"/>
      <w:szCs w:val="16"/>
    </w:rPr>
  </w:style>
  <w:style w:type="character" w:customStyle="1" w:styleId="BalloonTextChar">
    <w:name w:val="Balloon Text Char"/>
    <w:basedOn w:val="DefaultParagraphFont"/>
    <w:link w:val="BalloonText"/>
    <w:uiPriority w:val="99"/>
    <w:semiHidden/>
    <w:rsid w:val="00873F13"/>
    <w:rPr>
      <w:rFonts w:ascii="Tahoma" w:eastAsia="Helvetica-Light" w:hAnsi="Tahoma" w:cs="Tahoma"/>
      <w:sz w:val="16"/>
      <w:szCs w:val="16"/>
      <w:lang w:val="en-GB" w:eastAsia="en-GB" w:bidi="en-GB"/>
    </w:rPr>
  </w:style>
  <w:style w:type="character" w:customStyle="1" w:styleId="bold">
    <w:name w:val="bold"/>
    <w:rsid w:val="00101253"/>
  </w:style>
  <w:style w:type="paragraph" w:styleId="TOCHeading">
    <w:name w:val="TOC Heading"/>
    <w:basedOn w:val="Heading1"/>
    <w:next w:val="Normal"/>
    <w:uiPriority w:val="39"/>
    <w:semiHidden/>
    <w:unhideWhenUsed/>
    <w:qFormat/>
    <w:rsid w:val="00D0307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en-US" w:bidi="ar-SA"/>
    </w:rPr>
  </w:style>
  <w:style w:type="paragraph" w:styleId="TOC1">
    <w:name w:val="toc 1"/>
    <w:basedOn w:val="Normal"/>
    <w:next w:val="Normal"/>
    <w:autoRedefine/>
    <w:uiPriority w:val="39"/>
    <w:unhideWhenUsed/>
    <w:qFormat/>
    <w:rsid w:val="00D03077"/>
    <w:pPr>
      <w:spacing w:after="100"/>
    </w:pPr>
  </w:style>
  <w:style w:type="paragraph" w:styleId="TOC2">
    <w:name w:val="toc 2"/>
    <w:basedOn w:val="Normal"/>
    <w:next w:val="Normal"/>
    <w:autoRedefine/>
    <w:uiPriority w:val="39"/>
    <w:unhideWhenUsed/>
    <w:qFormat/>
    <w:rsid w:val="00D03077"/>
    <w:pPr>
      <w:spacing w:after="100"/>
      <w:ind w:left="220"/>
    </w:pPr>
  </w:style>
  <w:style w:type="character" w:styleId="Hyperlink">
    <w:name w:val="Hyperlink"/>
    <w:basedOn w:val="DefaultParagraphFont"/>
    <w:uiPriority w:val="99"/>
    <w:unhideWhenUsed/>
    <w:rsid w:val="00D03077"/>
    <w:rPr>
      <w:color w:val="0000FF" w:themeColor="hyperlink"/>
      <w:u w:val="single"/>
    </w:rPr>
  </w:style>
  <w:style w:type="paragraph" w:styleId="TOC3">
    <w:name w:val="toc 3"/>
    <w:basedOn w:val="Normal"/>
    <w:next w:val="Normal"/>
    <w:autoRedefine/>
    <w:uiPriority w:val="39"/>
    <w:semiHidden/>
    <w:unhideWhenUsed/>
    <w:qFormat/>
    <w:rsid w:val="00D03077"/>
    <w:pPr>
      <w:widowControl/>
      <w:autoSpaceDE/>
      <w:autoSpaceDN/>
      <w:spacing w:after="100" w:line="276" w:lineRule="auto"/>
      <w:ind w:left="440"/>
    </w:pPr>
    <w:rPr>
      <w:rFonts w:asciiTheme="minorHAnsi" w:eastAsiaTheme="minorEastAsia" w:hAnsiTheme="minorHAnsi" w:cstheme="minorBidi"/>
      <w:lang w:val="en-US" w:eastAsia="en-US" w:bidi="ar-SA"/>
    </w:rPr>
  </w:style>
  <w:style w:type="paragraph" w:styleId="Header">
    <w:name w:val="header"/>
    <w:basedOn w:val="Normal"/>
    <w:link w:val="HeaderChar"/>
    <w:uiPriority w:val="99"/>
    <w:semiHidden/>
    <w:unhideWhenUsed/>
    <w:rsid w:val="0014753A"/>
    <w:pPr>
      <w:tabs>
        <w:tab w:val="center" w:pos="4513"/>
        <w:tab w:val="right" w:pos="9026"/>
      </w:tabs>
    </w:pPr>
  </w:style>
  <w:style w:type="character" w:customStyle="1" w:styleId="HeaderChar">
    <w:name w:val="Header Char"/>
    <w:basedOn w:val="DefaultParagraphFont"/>
    <w:link w:val="Header"/>
    <w:uiPriority w:val="99"/>
    <w:semiHidden/>
    <w:rsid w:val="0014753A"/>
    <w:rPr>
      <w:rFonts w:ascii="Helvetica-Light" w:eastAsia="Helvetica-Light" w:hAnsi="Helvetica-Light" w:cs="Helvetica-Light"/>
      <w:lang w:val="en-GB" w:eastAsia="en-GB" w:bidi="en-GB"/>
    </w:rPr>
  </w:style>
  <w:style w:type="paragraph" w:styleId="Footer">
    <w:name w:val="footer"/>
    <w:basedOn w:val="Normal"/>
    <w:link w:val="FooterChar"/>
    <w:uiPriority w:val="99"/>
    <w:unhideWhenUsed/>
    <w:rsid w:val="0014753A"/>
    <w:pPr>
      <w:tabs>
        <w:tab w:val="center" w:pos="4513"/>
        <w:tab w:val="right" w:pos="9026"/>
      </w:tabs>
    </w:pPr>
  </w:style>
  <w:style w:type="character" w:customStyle="1" w:styleId="FooterChar">
    <w:name w:val="Footer Char"/>
    <w:basedOn w:val="DefaultParagraphFont"/>
    <w:link w:val="Footer"/>
    <w:uiPriority w:val="99"/>
    <w:rsid w:val="0014753A"/>
    <w:rPr>
      <w:rFonts w:ascii="Helvetica-Light" w:eastAsia="Helvetica-Light" w:hAnsi="Helvetica-Light" w:cs="Helvetica-Light"/>
      <w:lang w:val="en-GB" w:eastAsia="en-GB" w:bidi="en-GB"/>
    </w:rPr>
  </w:style>
  <w:style w:type="paragraph" w:styleId="NoSpacing">
    <w:name w:val="No Spacing"/>
    <w:uiPriority w:val="99"/>
    <w:qFormat/>
    <w:rsid w:val="00EA1E1C"/>
    <w:pPr>
      <w:widowControl/>
      <w:autoSpaceDE/>
      <w:autoSpaceDN/>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229777535">
      <w:bodyDiv w:val="1"/>
      <w:marLeft w:val="0"/>
      <w:marRight w:val="0"/>
      <w:marTop w:val="0"/>
      <w:marBottom w:val="0"/>
      <w:divBdr>
        <w:top w:val="none" w:sz="0" w:space="0" w:color="auto"/>
        <w:left w:val="none" w:sz="0" w:space="0" w:color="auto"/>
        <w:bottom w:val="none" w:sz="0" w:space="0" w:color="auto"/>
        <w:right w:val="none" w:sz="0" w:space="0" w:color="auto"/>
      </w:divBdr>
    </w:div>
    <w:div w:id="852065101">
      <w:bodyDiv w:val="1"/>
      <w:marLeft w:val="0"/>
      <w:marRight w:val="0"/>
      <w:marTop w:val="0"/>
      <w:marBottom w:val="0"/>
      <w:divBdr>
        <w:top w:val="none" w:sz="0" w:space="0" w:color="auto"/>
        <w:left w:val="none" w:sz="0" w:space="0" w:color="auto"/>
        <w:bottom w:val="none" w:sz="0" w:space="0" w:color="auto"/>
        <w:right w:val="none" w:sz="0" w:space="0" w:color="auto"/>
      </w:divBdr>
    </w:div>
    <w:div w:id="1078597371">
      <w:bodyDiv w:val="1"/>
      <w:marLeft w:val="0"/>
      <w:marRight w:val="0"/>
      <w:marTop w:val="0"/>
      <w:marBottom w:val="0"/>
      <w:divBdr>
        <w:top w:val="none" w:sz="0" w:space="0" w:color="auto"/>
        <w:left w:val="none" w:sz="0" w:space="0" w:color="auto"/>
        <w:bottom w:val="none" w:sz="0" w:space="0" w:color="auto"/>
        <w:right w:val="none" w:sz="0" w:space="0" w:color="auto"/>
      </w:divBdr>
    </w:div>
    <w:div w:id="1831091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CA1CF-5DAE-4DA3-8399-ACEAC7A1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Keay</dc:creator>
  <cp:lastModifiedBy>demiboyd</cp:lastModifiedBy>
  <cp:revision>6</cp:revision>
  <cp:lastPrinted>2019-12-04T14:04:00Z</cp:lastPrinted>
  <dcterms:created xsi:type="dcterms:W3CDTF">2020-02-24T12:49:00Z</dcterms:created>
  <dcterms:modified xsi:type="dcterms:W3CDTF">2020-02-24T16:06:00Z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Adobe InDesign CC 13.1 (Macintosh)</vt:lpwstr>
  </property>
  <property fmtid="{D5CDD505-2E9C-101B-9397-08002B2CF9AE}" pid="4" name="LastSaved">
    <vt:filetime>2018-10-25T00:00:00Z</vt:filetime>
  </property>
</Properties>
</file>